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34BA8576"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44018B">
        <w:rPr>
          <w:rFonts w:cstheme="minorHAnsi"/>
          <w:b/>
        </w:rPr>
        <w:t>February 10</w:t>
      </w:r>
      <w:r w:rsidR="0089540C">
        <w:rPr>
          <w:rFonts w:cstheme="minorHAnsi"/>
          <w:b/>
        </w:rPr>
        <w:t>,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48110440" w14:textId="1871DDDF" w:rsidR="0039714B" w:rsidRDefault="00A349F3" w:rsidP="0039714B">
      <w:pPr>
        <w:rPr>
          <w:rFonts w:cstheme="minorHAnsi"/>
          <w:b/>
          <w:bCs/>
          <w:color w:val="FF0000"/>
          <w:sz w:val="24"/>
          <w:szCs w:val="24"/>
        </w:rPr>
      </w:pPr>
      <w:r w:rsidRPr="008E702F">
        <w:rPr>
          <w:rFonts w:cstheme="minorHAnsi"/>
          <w:b/>
          <w:bCs/>
          <w:color w:val="FF0000"/>
          <w:sz w:val="24"/>
          <w:szCs w:val="24"/>
        </w:rPr>
        <w:t>General</w:t>
      </w:r>
    </w:p>
    <w:p w14:paraId="635984C8" w14:textId="2F1AD331" w:rsidR="00E069B7" w:rsidRDefault="00E069B7" w:rsidP="00E069B7">
      <w:pPr>
        <w:pStyle w:val="ListParagraph"/>
        <w:rPr>
          <w:rFonts w:cstheme="minorHAnsi"/>
          <w:sz w:val="24"/>
          <w:szCs w:val="24"/>
        </w:rPr>
      </w:pPr>
    </w:p>
    <w:p w14:paraId="32BFD978" w14:textId="1302CC67" w:rsidR="00C261DD" w:rsidRDefault="00C261DD" w:rsidP="00C261DD">
      <w:pPr>
        <w:pStyle w:val="ListParagraph"/>
        <w:numPr>
          <w:ilvl w:val="0"/>
          <w:numId w:val="43"/>
        </w:numPr>
        <w:spacing w:after="0" w:line="240" w:lineRule="auto"/>
        <w:rPr>
          <w:rFonts w:eastAsia="Times New Roman" w:cs="Calibri"/>
        </w:rPr>
      </w:pPr>
      <w:r>
        <w:rPr>
          <w:rFonts w:eastAsia="Times New Roman" w:cs="Calibri"/>
        </w:rPr>
        <w:t>If c</w:t>
      </w:r>
      <w:r w:rsidRPr="00C261DD">
        <w:rPr>
          <w:rFonts w:eastAsia="Times New Roman" w:cs="Calibri"/>
        </w:rPr>
        <w:t>ustomers have questions about the treatment needs question explain that if they answer “yes” to the question: “During the last 12 months, have you used drugs in ways that cause problems for you or those around you, and are you open to getting help?” they will be contacted by their HMO with treatment options that may be helpful to them.</w:t>
      </w:r>
    </w:p>
    <w:p w14:paraId="2D74C4F3" w14:textId="56F9F8E7" w:rsidR="00B2544C" w:rsidRDefault="00B2544C" w:rsidP="00B2544C">
      <w:pPr>
        <w:pStyle w:val="ListParagraph"/>
        <w:numPr>
          <w:ilvl w:val="0"/>
          <w:numId w:val="43"/>
        </w:numPr>
      </w:pPr>
      <w:r>
        <w:t>If you have an issue on a case, please do not email the local office team to take care of it.  You should be working with your supervisor to resolve any issues on the case.  This includes if something needs to go to the CARES Call Center.</w:t>
      </w:r>
    </w:p>
    <w:p w14:paraId="4ECE8FAE" w14:textId="1892A2AD" w:rsidR="00CA6B41" w:rsidRDefault="00CA6B41" w:rsidP="00B2544C">
      <w:pPr>
        <w:pStyle w:val="ListParagraph"/>
        <w:numPr>
          <w:ilvl w:val="0"/>
          <w:numId w:val="43"/>
        </w:numPr>
      </w:pPr>
      <w:r>
        <w:t xml:space="preserve">When you are assigned to Call Center, your break must be taken and over by 11:00 in the morning and 3:30 in the afternoon. </w:t>
      </w:r>
    </w:p>
    <w:p w14:paraId="4C778975" w14:textId="4FA3CD80" w:rsidR="006454F0" w:rsidRDefault="006454F0" w:rsidP="00B2544C">
      <w:pPr>
        <w:pStyle w:val="ListParagraph"/>
        <w:numPr>
          <w:ilvl w:val="0"/>
          <w:numId w:val="43"/>
        </w:numPr>
      </w:pPr>
      <w:r>
        <w:t xml:space="preserve">If customers request to come into the office to pick up documents or a vault </w:t>
      </w:r>
      <w:proofErr w:type="gramStart"/>
      <w:r>
        <w:t>card</w:t>
      </w:r>
      <w:proofErr w:type="gramEnd"/>
      <w:r>
        <w:t xml:space="preserve"> they should be told to contact the local office prior to doing so.</w:t>
      </w:r>
    </w:p>
    <w:p w14:paraId="5A0F7EA4" w14:textId="585B6CFD" w:rsidR="006454F0" w:rsidRDefault="006454F0" w:rsidP="00B2544C">
      <w:pPr>
        <w:pStyle w:val="ListParagraph"/>
        <w:numPr>
          <w:ilvl w:val="0"/>
          <w:numId w:val="43"/>
        </w:numPr>
      </w:pPr>
      <w:r>
        <w:t>If OIG has worked on a case and requested verification, workers can move the verification to ECF when it comes in but then must enter a case comment that they have done so and email the OIG worker (contact information will be listed in case comments) letting them know the verification has arrived.</w:t>
      </w:r>
    </w:p>
    <w:p w14:paraId="46711BB3" w14:textId="7B441E3B" w:rsidR="006454F0" w:rsidRDefault="006454F0" w:rsidP="00B2544C">
      <w:pPr>
        <w:pStyle w:val="ListParagraph"/>
        <w:numPr>
          <w:ilvl w:val="0"/>
          <w:numId w:val="43"/>
        </w:numPr>
      </w:pPr>
      <w:r>
        <w:t>Customers cannot be given their Quest card number over the phone.</w:t>
      </w:r>
    </w:p>
    <w:p w14:paraId="1E69E613" w14:textId="77777777" w:rsidR="0015482E" w:rsidRPr="0015482E" w:rsidRDefault="0015482E" w:rsidP="0015482E">
      <w:pPr>
        <w:pStyle w:val="ListParagraph"/>
        <w:numPr>
          <w:ilvl w:val="0"/>
          <w:numId w:val="43"/>
        </w:numPr>
        <w:spacing w:after="0" w:line="240" w:lineRule="auto"/>
        <w:contextualSpacing w:val="0"/>
        <w:rPr>
          <w:rFonts w:asciiTheme="minorHAnsi" w:eastAsia="Times New Roman" w:hAnsiTheme="minorHAnsi" w:cstheme="minorHAnsi"/>
        </w:rPr>
      </w:pPr>
      <w:r w:rsidRPr="0015482E">
        <w:rPr>
          <w:rFonts w:asciiTheme="minorHAnsi" w:eastAsia="Times New Roman" w:hAnsiTheme="minorHAnsi" w:cstheme="minorHAnsi"/>
        </w:rPr>
        <w:t xml:space="preserve">The Customer’s Surveys for this year’s MER should be going out on or before this Friday 2/11, via email.  </w:t>
      </w:r>
    </w:p>
    <w:p w14:paraId="5FAC19ED" w14:textId="77777777" w:rsidR="0015482E" w:rsidRPr="0015482E" w:rsidRDefault="0015482E" w:rsidP="0015482E">
      <w:pPr>
        <w:pStyle w:val="ListParagraph"/>
        <w:numPr>
          <w:ilvl w:val="1"/>
          <w:numId w:val="43"/>
        </w:numPr>
        <w:spacing w:after="0" w:line="240" w:lineRule="auto"/>
        <w:contextualSpacing w:val="0"/>
        <w:rPr>
          <w:rFonts w:asciiTheme="minorHAnsi" w:eastAsia="Times New Roman" w:hAnsiTheme="minorHAnsi" w:cstheme="minorHAnsi"/>
        </w:rPr>
      </w:pPr>
      <w:r w:rsidRPr="0015482E">
        <w:rPr>
          <w:rFonts w:asciiTheme="minorHAnsi" w:eastAsia="Times New Roman" w:hAnsiTheme="minorHAnsi" w:cstheme="minorHAnsi"/>
        </w:rPr>
        <w:t>The email to the customers should include:  </w:t>
      </w:r>
    </w:p>
    <w:p w14:paraId="686B8DAF" w14:textId="77777777" w:rsidR="0015482E" w:rsidRPr="0015482E" w:rsidRDefault="0015482E" w:rsidP="0015482E">
      <w:pPr>
        <w:pStyle w:val="ListParagraph"/>
        <w:numPr>
          <w:ilvl w:val="2"/>
          <w:numId w:val="43"/>
        </w:numPr>
        <w:spacing w:after="0" w:line="240" w:lineRule="auto"/>
        <w:contextualSpacing w:val="0"/>
        <w:rPr>
          <w:rFonts w:asciiTheme="minorHAnsi" w:eastAsia="Times New Roman" w:hAnsiTheme="minorHAnsi" w:cstheme="minorHAnsi"/>
        </w:rPr>
      </w:pPr>
      <w:r w:rsidRPr="0015482E">
        <w:rPr>
          <w:rFonts w:asciiTheme="minorHAnsi" w:eastAsia="Times New Roman" w:hAnsiTheme="minorHAnsi" w:cstheme="minorHAnsi"/>
        </w:rPr>
        <w:t xml:space="preserve">the Survey </w:t>
      </w:r>
      <w:proofErr w:type="gramStart"/>
      <w:r w:rsidRPr="0015482E">
        <w:rPr>
          <w:rFonts w:asciiTheme="minorHAnsi" w:eastAsia="Times New Roman" w:hAnsiTheme="minorHAnsi" w:cstheme="minorHAnsi"/>
        </w:rPr>
        <w:t>link</w:t>
      </w:r>
      <w:proofErr w:type="gramEnd"/>
    </w:p>
    <w:p w14:paraId="012764B2" w14:textId="77777777" w:rsidR="0015482E" w:rsidRPr="0015482E" w:rsidRDefault="0015482E" w:rsidP="0015482E">
      <w:pPr>
        <w:pStyle w:val="ListParagraph"/>
        <w:numPr>
          <w:ilvl w:val="2"/>
          <w:numId w:val="43"/>
        </w:numPr>
        <w:spacing w:after="0" w:line="240" w:lineRule="auto"/>
        <w:contextualSpacing w:val="0"/>
        <w:rPr>
          <w:rFonts w:asciiTheme="minorHAnsi" w:eastAsia="Times New Roman" w:hAnsiTheme="minorHAnsi" w:cstheme="minorHAnsi"/>
        </w:rPr>
      </w:pPr>
      <w:r w:rsidRPr="0015482E">
        <w:rPr>
          <w:rFonts w:asciiTheme="minorHAnsi" w:eastAsia="Times New Roman" w:hAnsiTheme="minorHAnsi" w:cstheme="minorHAnsi"/>
        </w:rPr>
        <w:t>an email link for any questions the customers may have about the survey</w:t>
      </w:r>
    </w:p>
    <w:p w14:paraId="5F4EA647" w14:textId="77777777" w:rsidR="0015482E" w:rsidRPr="0015482E" w:rsidRDefault="0015482E" w:rsidP="0015482E">
      <w:pPr>
        <w:pStyle w:val="ListParagraph"/>
        <w:numPr>
          <w:ilvl w:val="1"/>
          <w:numId w:val="43"/>
        </w:numPr>
        <w:spacing w:after="0" w:line="240" w:lineRule="auto"/>
        <w:contextualSpacing w:val="0"/>
        <w:rPr>
          <w:rFonts w:asciiTheme="minorHAnsi" w:eastAsia="Times New Roman" w:hAnsiTheme="minorHAnsi" w:cstheme="minorHAnsi"/>
        </w:rPr>
      </w:pPr>
      <w:r w:rsidRPr="0015482E">
        <w:rPr>
          <w:rFonts w:asciiTheme="minorHAnsi" w:eastAsia="Times New Roman" w:hAnsiTheme="minorHAnsi" w:cstheme="minorHAnsi"/>
        </w:rPr>
        <w:t>All Customers who receive the initial Survey email will also get two email reminders to complete it.</w:t>
      </w:r>
    </w:p>
    <w:p w14:paraId="674DD2AD" w14:textId="77777777" w:rsidR="0015482E" w:rsidRPr="0015482E" w:rsidRDefault="0015482E" w:rsidP="0015482E">
      <w:pPr>
        <w:pStyle w:val="ListParagraph"/>
        <w:numPr>
          <w:ilvl w:val="2"/>
          <w:numId w:val="43"/>
        </w:numPr>
        <w:spacing w:after="0" w:line="240" w:lineRule="auto"/>
        <w:contextualSpacing w:val="0"/>
        <w:rPr>
          <w:rFonts w:asciiTheme="minorHAnsi" w:eastAsia="Times New Roman" w:hAnsiTheme="minorHAnsi" w:cstheme="minorHAnsi"/>
        </w:rPr>
      </w:pPr>
      <w:r w:rsidRPr="0015482E">
        <w:rPr>
          <w:rFonts w:asciiTheme="minorHAnsi" w:eastAsia="Times New Roman" w:hAnsiTheme="minorHAnsi" w:cstheme="minorHAnsi"/>
        </w:rPr>
        <w:t xml:space="preserve">The reminders will go out to all customers, including those who have already completed the survey.  </w:t>
      </w:r>
    </w:p>
    <w:p w14:paraId="7F48C6C6" w14:textId="6ECA34F9" w:rsidR="0015482E" w:rsidRPr="007727A6" w:rsidRDefault="0015482E" w:rsidP="007727A6">
      <w:pPr>
        <w:pStyle w:val="ListParagraph"/>
        <w:numPr>
          <w:ilvl w:val="2"/>
          <w:numId w:val="43"/>
        </w:numPr>
        <w:spacing w:after="0" w:line="240" w:lineRule="auto"/>
        <w:contextualSpacing w:val="0"/>
        <w:rPr>
          <w:rFonts w:asciiTheme="minorHAnsi" w:eastAsia="Times New Roman" w:hAnsiTheme="minorHAnsi" w:cstheme="minorHAnsi"/>
        </w:rPr>
      </w:pPr>
      <w:r w:rsidRPr="0015482E">
        <w:rPr>
          <w:rFonts w:asciiTheme="minorHAnsi" w:eastAsia="Times New Roman" w:hAnsiTheme="minorHAnsi" w:cstheme="minorHAnsi"/>
        </w:rPr>
        <w:t xml:space="preserve">Reminder emails will explain that the survey does not need to be taken more than once.  </w:t>
      </w:r>
    </w:p>
    <w:p w14:paraId="6D6842F0" w14:textId="77777777" w:rsidR="00B2544C" w:rsidRDefault="00B2544C" w:rsidP="00B2544C">
      <w:pPr>
        <w:pStyle w:val="ListParagraph"/>
        <w:spacing w:after="0" w:line="240" w:lineRule="auto"/>
        <w:ind w:left="1440"/>
        <w:rPr>
          <w:rFonts w:eastAsia="Times New Roman" w:cs="Calibri"/>
        </w:rPr>
      </w:pPr>
    </w:p>
    <w:p w14:paraId="459E1519" w14:textId="3F339B4E" w:rsidR="00B2544C" w:rsidRPr="00B2544C" w:rsidRDefault="00B2544C" w:rsidP="00B2544C">
      <w:pPr>
        <w:spacing w:after="0" w:line="240" w:lineRule="auto"/>
        <w:rPr>
          <w:rFonts w:eastAsia="Times New Roman" w:cs="Calibri"/>
          <w:b/>
          <w:bCs/>
          <w:color w:val="FF0000"/>
        </w:rPr>
      </w:pPr>
      <w:r w:rsidRPr="00B2544C">
        <w:rPr>
          <w:rFonts w:eastAsia="Times New Roman" w:cs="Calibri"/>
          <w:b/>
          <w:bCs/>
          <w:color w:val="FF0000"/>
        </w:rPr>
        <w:t>FoodShare</w:t>
      </w:r>
    </w:p>
    <w:p w14:paraId="0D93F937" w14:textId="77777777" w:rsidR="00B2544C" w:rsidRDefault="00B2544C" w:rsidP="00B2544C">
      <w:pPr>
        <w:pStyle w:val="ListParagraph"/>
        <w:numPr>
          <w:ilvl w:val="0"/>
          <w:numId w:val="43"/>
        </w:numPr>
      </w:pPr>
      <w:r>
        <w:t xml:space="preserve">When an incomplete SMRF Is received, it should be </w:t>
      </w:r>
      <w:proofErr w:type="gramStart"/>
      <w:r>
        <w:t>reviewed</w:t>
      </w:r>
      <w:proofErr w:type="gramEnd"/>
      <w:r>
        <w:t xml:space="preserve"> and any changes made to the case.  Do not just move it to ECF without </w:t>
      </w:r>
      <w:proofErr w:type="gramStart"/>
      <w:r>
        <w:t>taking action</w:t>
      </w:r>
      <w:proofErr w:type="gramEnd"/>
      <w:r>
        <w:t xml:space="preserve">.  </w:t>
      </w:r>
    </w:p>
    <w:p w14:paraId="39D9D308" w14:textId="77777777" w:rsidR="00B2544C" w:rsidRPr="00B2544C" w:rsidRDefault="00B2544C" w:rsidP="00B2544C">
      <w:pPr>
        <w:spacing w:after="0" w:line="240" w:lineRule="auto"/>
        <w:rPr>
          <w:rFonts w:eastAsia="Times New Roman" w:cs="Calibri"/>
        </w:rPr>
      </w:pPr>
    </w:p>
    <w:p w14:paraId="37F6D004" w14:textId="77777777" w:rsidR="00B2544C" w:rsidRPr="00C261DD" w:rsidRDefault="00B2544C" w:rsidP="00C261DD">
      <w:pPr>
        <w:pStyle w:val="ListParagraph"/>
        <w:spacing w:after="0" w:line="240" w:lineRule="auto"/>
        <w:ind w:left="1440"/>
        <w:rPr>
          <w:rFonts w:eastAsia="Times New Roman" w:cs="Calibri"/>
        </w:rPr>
      </w:pPr>
    </w:p>
    <w:p w14:paraId="497DC4E6" w14:textId="729ECFD0" w:rsidR="008A12E7" w:rsidRDefault="008A12E7" w:rsidP="00E069B7">
      <w:pPr>
        <w:jc w:val="center"/>
      </w:pPr>
    </w:p>
    <w:p w14:paraId="2DA089D3" w14:textId="79BCCFD3" w:rsidR="006673B4" w:rsidRPr="008B79C6" w:rsidRDefault="006673B4" w:rsidP="00CB30CD">
      <w:pPr>
        <w:pStyle w:val="ListParagraph"/>
      </w:pPr>
    </w:p>
    <w:sectPr w:rsidR="006673B4" w:rsidRPr="008B79C6"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2E79" w14:textId="77777777" w:rsidR="003950CB" w:rsidRDefault="003950CB" w:rsidP="00F11BF3">
      <w:pPr>
        <w:spacing w:after="0" w:line="240" w:lineRule="auto"/>
      </w:pPr>
      <w:r>
        <w:separator/>
      </w:r>
    </w:p>
  </w:endnote>
  <w:endnote w:type="continuationSeparator" w:id="0">
    <w:p w14:paraId="6CEA73AE" w14:textId="77777777" w:rsidR="003950CB" w:rsidRDefault="003950CB" w:rsidP="00F11BF3">
      <w:pPr>
        <w:spacing w:after="0" w:line="240" w:lineRule="auto"/>
      </w:pPr>
      <w:r>
        <w:continuationSeparator/>
      </w:r>
    </w:p>
  </w:endnote>
  <w:endnote w:type="continuationNotice" w:id="1">
    <w:p w14:paraId="2C10925C" w14:textId="77777777" w:rsidR="003950CB" w:rsidRDefault="00395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F851" w14:textId="77777777" w:rsidR="003950CB" w:rsidRDefault="003950CB" w:rsidP="00F11BF3">
      <w:pPr>
        <w:spacing w:after="0" w:line="240" w:lineRule="auto"/>
      </w:pPr>
      <w:r>
        <w:separator/>
      </w:r>
    </w:p>
  </w:footnote>
  <w:footnote w:type="continuationSeparator" w:id="0">
    <w:p w14:paraId="38A822EA" w14:textId="77777777" w:rsidR="003950CB" w:rsidRDefault="003950CB" w:rsidP="00F11BF3">
      <w:pPr>
        <w:spacing w:after="0" w:line="240" w:lineRule="auto"/>
      </w:pPr>
      <w:r>
        <w:continuationSeparator/>
      </w:r>
    </w:p>
  </w:footnote>
  <w:footnote w:type="continuationNotice" w:id="1">
    <w:p w14:paraId="139368D3" w14:textId="77777777" w:rsidR="003950CB" w:rsidRDefault="003950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595"/>
    <w:multiLevelType w:val="hybridMultilevel"/>
    <w:tmpl w:val="6340F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525E"/>
    <w:multiLevelType w:val="hybridMultilevel"/>
    <w:tmpl w:val="0C9C3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3172"/>
    <w:multiLevelType w:val="hybridMultilevel"/>
    <w:tmpl w:val="5908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B5AED"/>
    <w:multiLevelType w:val="hybridMultilevel"/>
    <w:tmpl w:val="90684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51C4B"/>
    <w:multiLevelType w:val="hybridMultilevel"/>
    <w:tmpl w:val="64604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D06429"/>
    <w:multiLevelType w:val="hybridMultilevel"/>
    <w:tmpl w:val="8382A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8B54AF"/>
    <w:multiLevelType w:val="hybridMultilevel"/>
    <w:tmpl w:val="DF5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D29C3"/>
    <w:multiLevelType w:val="hybridMultilevel"/>
    <w:tmpl w:val="F57E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0076B"/>
    <w:multiLevelType w:val="hybridMultilevel"/>
    <w:tmpl w:val="7CAE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000915"/>
    <w:multiLevelType w:val="multilevel"/>
    <w:tmpl w:val="426EC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F7161"/>
    <w:multiLevelType w:val="hybridMultilevel"/>
    <w:tmpl w:val="975AF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A969FE"/>
    <w:multiLevelType w:val="hybridMultilevel"/>
    <w:tmpl w:val="B2D042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A3F3880"/>
    <w:multiLevelType w:val="hybridMultilevel"/>
    <w:tmpl w:val="6E4E4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2BC7597"/>
    <w:multiLevelType w:val="hybridMultilevel"/>
    <w:tmpl w:val="C9BE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657D9"/>
    <w:multiLevelType w:val="hybridMultilevel"/>
    <w:tmpl w:val="F48C5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0F604B"/>
    <w:multiLevelType w:val="hybridMultilevel"/>
    <w:tmpl w:val="AE80F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3F09A3"/>
    <w:multiLevelType w:val="multilevel"/>
    <w:tmpl w:val="B50C0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70B2C"/>
    <w:multiLevelType w:val="hybridMultilevel"/>
    <w:tmpl w:val="34A4E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7C41B6"/>
    <w:multiLevelType w:val="hybridMultilevel"/>
    <w:tmpl w:val="9FD2B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C0368"/>
    <w:multiLevelType w:val="hybridMultilevel"/>
    <w:tmpl w:val="D0C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E1DC2"/>
    <w:multiLevelType w:val="hybridMultilevel"/>
    <w:tmpl w:val="9030E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9A1C1D"/>
    <w:multiLevelType w:val="hybridMultilevel"/>
    <w:tmpl w:val="89DAF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2708A7"/>
    <w:multiLevelType w:val="hybridMultilevel"/>
    <w:tmpl w:val="8D36B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720B3F"/>
    <w:multiLevelType w:val="multilevel"/>
    <w:tmpl w:val="5748C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7" w15:restartNumberingAfterBreak="0">
    <w:nsid w:val="565D7411"/>
    <w:multiLevelType w:val="hybridMultilevel"/>
    <w:tmpl w:val="3250A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9E2D9F"/>
    <w:multiLevelType w:val="hybridMultilevel"/>
    <w:tmpl w:val="AB1C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302D1"/>
    <w:multiLevelType w:val="multilevel"/>
    <w:tmpl w:val="8794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9C1F55"/>
    <w:multiLevelType w:val="hybridMultilevel"/>
    <w:tmpl w:val="5CAE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E9005F"/>
    <w:multiLevelType w:val="hybridMultilevel"/>
    <w:tmpl w:val="C89A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7F7175"/>
    <w:multiLevelType w:val="hybridMultilevel"/>
    <w:tmpl w:val="BA026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D13C2A"/>
    <w:multiLevelType w:val="hybridMultilevel"/>
    <w:tmpl w:val="F6C47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141522"/>
    <w:multiLevelType w:val="hybridMultilevel"/>
    <w:tmpl w:val="F3F2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76EAE"/>
    <w:multiLevelType w:val="hybridMultilevel"/>
    <w:tmpl w:val="D18A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860B6"/>
    <w:multiLevelType w:val="hybridMultilevel"/>
    <w:tmpl w:val="39FC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612734"/>
    <w:multiLevelType w:val="hybridMultilevel"/>
    <w:tmpl w:val="5DD2B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466D3B"/>
    <w:multiLevelType w:val="hybridMultilevel"/>
    <w:tmpl w:val="A2B4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D2218"/>
    <w:multiLevelType w:val="hybridMultilevel"/>
    <w:tmpl w:val="5E487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25"/>
  </w:num>
  <w:num w:numId="7">
    <w:abstractNumId w:val="18"/>
  </w:num>
  <w:num w:numId="8">
    <w:abstractNumId w:val="36"/>
  </w:num>
  <w:num w:numId="9">
    <w:abstractNumId w:val="13"/>
  </w:num>
  <w:num w:numId="10">
    <w:abstractNumId w:val="12"/>
  </w:num>
  <w:num w:numId="11">
    <w:abstractNumId w:val="10"/>
  </w:num>
  <w:num w:numId="12">
    <w:abstractNumId w:val="27"/>
  </w:num>
  <w:num w:numId="13">
    <w:abstractNumId w:val="22"/>
  </w:num>
  <w:num w:numId="14">
    <w:abstractNumId w:val="1"/>
  </w:num>
  <w:num w:numId="15">
    <w:abstractNumId w:val="34"/>
  </w:num>
  <w:num w:numId="16">
    <w:abstractNumId w:val="14"/>
  </w:num>
  <w:num w:numId="17">
    <w:abstractNumId w:val="35"/>
  </w:num>
  <w:num w:numId="18">
    <w:abstractNumId w:val="0"/>
  </w:num>
  <w:num w:numId="19">
    <w:abstractNumId w:val="21"/>
  </w:num>
  <w:num w:numId="20">
    <w:abstractNumId w:val="40"/>
  </w:num>
  <w:num w:numId="21">
    <w:abstractNumId w:val="30"/>
  </w:num>
  <w:num w:numId="22">
    <w:abstractNumId w:val="29"/>
  </w:num>
  <w:num w:numId="23">
    <w:abstractNumId w:val="16"/>
  </w:num>
  <w:num w:numId="24">
    <w:abstractNumId w:val="33"/>
  </w:num>
  <w:num w:numId="25">
    <w:abstractNumId w:val="33"/>
  </w:num>
  <w:num w:numId="26">
    <w:abstractNumId w:val="31"/>
  </w:num>
  <w:num w:numId="27">
    <w:abstractNumId w:val="6"/>
  </w:num>
  <w:num w:numId="28">
    <w:abstractNumId w:val="15"/>
  </w:num>
  <w:num w:numId="29">
    <w:abstractNumId w:val="8"/>
  </w:num>
  <w:num w:numId="30">
    <w:abstractNumId w:val="8"/>
  </w:num>
  <w:num w:numId="31">
    <w:abstractNumId w:val="7"/>
  </w:num>
  <w:num w:numId="32">
    <w:abstractNumId w:val="28"/>
  </w:num>
  <w:num w:numId="33">
    <w:abstractNumId w:val="20"/>
  </w:num>
  <w:num w:numId="34">
    <w:abstractNumId w:val="2"/>
  </w:num>
  <w:num w:numId="35">
    <w:abstractNumId w:val="38"/>
  </w:num>
  <w:num w:numId="36">
    <w:abstractNumId w:val="3"/>
  </w:num>
  <w:num w:numId="37">
    <w:abstractNumId w:val="19"/>
  </w:num>
  <w:num w:numId="38">
    <w:abstractNumId w:val="17"/>
  </w:num>
  <w:num w:numId="39">
    <w:abstractNumId w:val="4"/>
  </w:num>
  <w:num w:numId="40">
    <w:abstractNumId w:val="37"/>
  </w:num>
  <w:num w:numId="41">
    <w:abstractNumId w:val="9"/>
  </w:num>
  <w:num w:numId="42">
    <w:abstractNumId w:val="39"/>
  </w:num>
  <w:num w:numId="43">
    <w:abstractNumId w:val="5"/>
  </w:num>
  <w:num w:numId="44">
    <w:abstractNumId w:val="32"/>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6258"/>
    <w:rsid w:val="000F04D8"/>
    <w:rsid w:val="000F43F3"/>
    <w:rsid w:val="00100989"/>
    <w:rsid w:val="00101C19"/>
    <w:rsid w:val="00101C21"/>
    <w:rsid w:val="001028DB"/>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D001A"/>
    <w:rsid w:val="002D0B54"/>
    <w:rsid w:val="002D3E16"/>
    <w:rsid w:val="002D712A"/>
    <w:rsid w:val="002E0B2B"/>
    <w:rsid w:val="002E3D36"/>
    <w:rsid w:val="002F0AF6"/>
    <w:rsid w:val="002F4365"/>
    <w:rsid w:val="002F767B"/>
    <w:rsid w:val="00305967"/>
    <w:rsid w:val="0030628C"/>
    <w:rsid w:val="00306F2D"/>
    <w:rsid w:val="0031143E"/>
    <w:rsid w:val="0031352F"/>
    <w:rsid w:val="003141D3"/>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7D39"/>
    <w:rsid w:val="003802D6"/>
    <w:rsid w:val="00380781"/>
    <w:rsid w:val="0038457A"/>
    <w:rsid w:val="003849C8"/>
    <w:rsid w:val="00386A59"/>
    <w:rsid w:val="0038729A"/>
    <w:rsid w:val="00391B5C"/>
    <w:rsid w:val="003950CB"/>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62900"/>
    <w:rsid w:val="00462904"/>
    <w:rsid w:val="00464405"/>
    <w:rsid w:val="00466D8F"/>
    <w:rsid w:val="0047229C"/>
    <w:rsid w:val="004766B2"/>
    <w:rsid w:val="004846EC"/>
    <w:rsid w:val="004849A8"/>
    <w:rsid w:val="0048683B"/>
    <w:rsid w:val="004920C9"/>
    <w:rsid w:val="0049375B"/>
    <w:rsid w:val="00494521"/>
    <w:rsid w:val="004976F2"/>
    <w:rsid w:val="004A0D92"/>
    <w:rsid w:val="004A147B"/>
    <w:rsid w:val="004A5691"/>
    <w:rsid w:val="004B07E5"/>
    <w:rsid w:val="004B1EC5"/>
    <w:rsid w:val="004B2DE0"/>
    <w:rsid w:val="004B3080"/>
    <w:rsid w:val="004B543B"/>
    <w:rsid w:val="004C0754"/>
    <w:rsid w:val="004C2DC6"/>
    <w:rsid w:val="004C6147"/>
    <w:rsid w:val="004C71A8"/>
    <w:rsid w:val="004D3265"/>
    <w:rsid w:val="004D4652"/>
    <w:rsid w:val="004E2F40"/>
    <w:rsid w:val="004E4998"/>
    <w:rsid w:val="004F6710"/>
    <w:rsid w:val="005044BA"/>
    <w:rsid w:val="0050562C"/>
    <w:rsid w:val="005058C6"/>
    <w:rsid w:val="005060AE"/>
    <w:rsid w:val="005065EE"/>
    <w:rsid w:val="00511AAC"/>
    <w:rsid w:val="00511CB0"/>
    <w:rsid w:val="0052084B"/>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E08E5"/>
    <w:rsid w:val="005E3FAC"/>
    <w:rsid w:val="005E7751"/>
    <w:rsid w:val="005F43B9"/>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4AAB"/>
    <w:rsid w:val="006257C9"/>
    <w:rsid w:val="00626243"/>
    <w:rsid w:val="00630277"/>
    <w:rsid w:val="00630631"/>
    <w:rsid w:val="006343C8"/>
    <w:rsid w:val="00634E51"/>
    <w:rsid w:val="0063718C"/>
    <w:rsid w:val="0063730A"/>
    <w:rsid w:val="00637AB6"/>
    <w:rsid w:val="006454F0"/>
    <w:rsid w:val="00646788"/>
    <w:rsid w:val="006477F1"/>
    <w:rsid w:val="00653F04"/>
    <w:rsid w:val="00660B00"/>
    <w:rsid w:val="00662CE5"/>
    <w:rsid w:val="00666C32"/>
    <w:rsid w:val="006673B4"/>
    <w:rsid w:val="0066760C"/>
    <w:rsid w:val="006758D7"/>
    <w:rsid w:val="00676FF7"/>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E3F"/>
    <w:rsid w:val="007657E7"/>
    <w:rsid w:val="00766138"/>
    <w:rsid w:val="00767718"/>
    <w:rsid w:val="007712E5"/>
    <w:rsid w:val="00771392"/>
    <w:rsid w:val="007727A6"/>
    <w:rsid w:val="00773777"/>
    <w:rsid w:val="0078790B"/>
    <w:rsid w:val="00791E75"/>
    <w:rsid w:val="007928F9"/>
    <w:rsid w:val="00792D43"/>
    <w:rsid w:val="00795903"/>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DCB"/>
    <w:rsid w:val="007E489A"/>
    <w:rsid w:val="007E72AF"/>
    <w:rsid w:val="0080240C"/>
    <w:rsid w:val="00805DFD"/>
    <w:rsid w:val="00815F69"/>
    <w:rsid w:val="008169F3"/>
    <w:rsid w:val="00822844"/>
    <w:rsid w:val="00827E30"/>
    <w:rsid w:val="00833D53"/>
    <w:rsid w:val="00835187"/>
    <w:rsid w:val="0084024B"/>
    <w:rsid w:val="00840310"/>
    <w:rsid w:val="008411B3"/>
    <w:rsid w:val="00844564"/>
    <w:rsid w:val="00846A63"/>
    <w:rsid w:val="00850309"/>
    <w:rsid w:val="00851C31"/>
    <w:rsid w:val="00851D83"/>
    <w:rsid w:val="00852164"/>
    <w:rsid w:val="00853D9B"/>
    <w:rsid w:val="00855D2B"/>
    <w:rsid w:val="00860A00"/>
    <w:rsid w:val="00862512"/>
    <w:rsid w:val="00865404"/>
    <w:rsid w:val="00865908"/>
    <w:rsid w:val="008659F4"/>
    <w:rsid w:val="008714C4"/>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F1089"/>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DC4"/>
    <w:rsid w:val="009C702C"/>
    <w:rsid w:val="009C77F8"/>
    <w:rsid w:val="009E0323"/>
    <w:rsid w:val="009E3364"/>
    <w:rsid w:val="009E5BEE"/>
    <w:rsid w:val="009E6CC4"/>
    <w:rsid w:val="009F3E2A"/>
    <w:rsid w:val="009F4A2F"/>
    <w:rsid w:val="009F7613"/>
    <w:rsid w:val="00A00286"/>
    <w:rsid w:val="00A03E2A"/>
    <w:rsid w:val="00A03E80"/>
    <w:rsid w:val="00A0470D"/>
    <w:rsid w:val="00A05786"/>
    <w:rsid w:val="00A07221"/>
    <w:rsid w:val="00A1095E"/>
    <w:rsid w:val="00A11846"/>
    <w:rsid w:val="00A12E29"/>
    <w:rsid w:val="00A22133"/>
    <w:rsid w:val="00A320AA"/>
    <w:rsid w:val="00A349F3"/>
    <w:rsid w:val="00A36FF3"/>
    <w:rsid w:val="00A37722"/>
    <w:rsid w:val="00A40B00"/>
    <w:rsid w:val="00A42C1D"/>
    <w:rsid w:val="00A433D8"/>
    <w:rsid w:val="00A45FA6"/>
    <w:rsid w:val="00A46FBD"/>
    <w:rsid w:val="00A50705"/>
    <w:rsid w:val="00A51E1F"/>
    <w:rsid w:val="00A53EE6"/>
    <w:rsid w:val="00A5460B"/>
    <w:rsid w:val="00A54F8F"/>
    <w:rsid w:val="00A55374"/>
    <w:rsid w:val="00A628E2"/>
    <w:rsid w:val="00A66913"/>
    <w:rsid w:val="00A71691"/>
    <w:rsid w:val="00A71E0C"/>
    <w:rsid w:val="00A74399"/>
    <w:rsid w:val="00A76EA3"/>
    <w:rsid w:val="00A8608B"/>
    <w:rsid w:val="00A9216C"/>
    <w:rsid w:val="00A93175"/>
    <w:rsid w:val="00A93DDD"/>
    <w:rsid w:val="00A941E4"/>
    <w:rsid w:val="00A95C18"/>
    <w:rsid w:val="00AA00C2"/>
    <w:rsid w:val="00AA1814"/>
    <w:rsid w:val="00AA190C"/>
    <w:rsid w:val="00AB0CC8"/>
    <w:rsid w:val="00AB1045"/>
    <w:rsid w:val="00AB3B47"/>
    <w:rsid w:val="00AB4B29"/>
    <w:rsid w:val="00AC573C"/>
    <w:rsid w:val="00AC59E3"/>
    <w:rsid w:val="00AD226A"/>
    <w:rsid w:val="00AD564E"/>
    <w:rsid w:val="00AD62B5"/>
    <w:rsid w:val="00AD74AB"/>
    <w:rsid w:val="00AE0CF0"/>
    <w:rsid w:val="00AE126E"/>
    <w:rsid w:val="00AE7680"/>
    <w:rsid w:val="00AE7915"/>
    <w:rsid w:val="00AF053C"/>
    <w:rsid w:val="00AF4D86"/>
    <w:rsid w:val="00AF7CF2"/>
    <w:rsid w:val="00B03CBD"/>
    <w:rsid w:val="00B10237"/>
    <w:rsid w:val="00B10A9C"/>
    <w:rsid w:val="00B11251"/>
    <w:rsid w:val="00B13409"/>
    <w:rsid w:val="00B1756C"/>
    <w:rsid w:val="00B20B76"/>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31CC"/>
    <w:rsid w:val="00C7414E"/>
    <w:rsid w:val="00C74842"/>
    <w:rsid w:val="00C749DE"/>
    <w:rsid w:val="00C762E0"/>
    <w:rsid w:val="00C80C28"/>
    <w:rsid w:val="00C843C9"/>
    <w:rsid w:val="00C85419"/>
    <w:rsid w:val="00C85A90"/>
    <w:rsid w:val="00C87C50"/>
    <w:rsid w:val="00C916C0"/>
    <w:rsid w:val="00C96F71"/>
    <w:rsid w:val="00C970AA"/>
    <w:rsid w:val="00CA0851"/>
    <w:rsid w:val="00CA0894"/>
    <w:rsid w:val="00CA2132"/>
    <w:rsid w:val="00CA31FF"/>
    <w:rsid w:val="00CA51F7"/>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41AF"/>
    <w:rsid w:val="00D250EE"/>
    <w:rsid w:val="00D32387"/>
    <w:rsid w:val="00D51814"/>
    <w:rsid w:val="00D52AD0"/>
    <w:rsid w:val="00D547DF"/>
    <w:rsid w:val="00D56A0D"/>
    <w:rsid w:val="00D62DBB"/>
    <w:rsid w:val="00D63B77"/>
    <w:rsid w:val="00D70C8D"/>
    <w:rsid w:val="00D71816"/>
    <w:rsid w:val="00D72F67"/>
    <w:rsid w:val="00D774A4"/>
    <w:rsid w:val="00D8355A"/>
    <w:rsid w:val="00D8394D"/>
    <w:rsid w:val="00D935A9"/>
    <w:rsid w:val="00D93F26"/>
    <w:rsid w:val="00D94D10"/>
    <w:rsid w:val="00D978D6"/>
    <w:rsid w:val="00DB106D"/>
    <w:rsid w:val="00DB11EF"/>
    <w:rsid w:val="00DB2955"/>
    <w:rsid w:val="00DB3D98"/>
    <w:rsid w:val="00DB4168"/>
    <w:rsid w:val="00DB735F"/>
    <w:rsid w:val="00DC16F7"/>
    <w:rsid w:val="00DC5BE7"/>
    <w:rsid w:val="00DD13BE"/>
    <w:rsid w:val="00DD1851"/>
    <w:rsid w:val="00DD1DB4"/>
    <w:rsid w:val="00DD2DE5"/>
    <w:rsid w:val="00DD42EA"/>
    <w:rsid w:val="00DD7D86"/>
    <w:rsid w:val="00DE18E7"/>
    <w:rsid w:val="00DE1AC4"/>
    <w:rsid w:val="00DE5DEF"/>
    <w:rsid w:val="00DE7050"/>
    <w:rsid w:val="00DF1F28"/>
    <w:rsid w:val="00E0563F"/>
    <w:rsid w:val="00E069B7"/>
    <w:rsid w:val="00E13BF2"/>
    <w:rsid w:val="00E15FC0"/>
    <w:rsid w:val="00E2132A"/>
    <w:rsid w:val="00E3102A"/>
    <w:rsid w:val="00E330AC"/>
    <w:rsid w:val="00E34E66"/>
    <w:rsid w:val="00E36F54"/>
    <w:rsid w:val="00E3773C"/>
    <w:rsid w:val="00E42AF8"/>
    <w:rsid w:val="00E430B0"/>
    <w:rsid w:val="00E43870"/>
    <w:rsid w:val="00E449BF"/>
    <w:rsid w:val="00E45D40"/>
    <w:rsid w:val="00E468B4"/>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6ACD"/>
    <w:rsid w:val="00F772FF"/>
    <w:rsid w:val="00F77C44"/>
    <w:rsid w:val="00F77CFC"/>
    <w:rsid w:val="00F84F85"/>
    <w:rsid w:val="00F852E9"/>
    <w:rsid w:val="00F8756A"/>
    <w:rsid w:val="00F9017A"/>
    <w:rsid w:val="00F920AE"/>
    <w:rsid w:val="00F93603"/>
    <w:rsid w:val="00F93D62"/>
    <w:rsid w:val="00F95F79"/>
    <w:rsid w:val="00F974B1"/>
    <w:rsid w:val="00FA1656"/>
    <w:rsid w:val="00FA3482"/>
    <w:rsid w:val="00FB51C8"/>
    <w:rsid w:val="00FB77EA"/>
    <w:rsid w:val="00FC26C1"/>
    <w:rsid w:val="00FC5345"/>
    <w:rsid w:val="00FC787F"/>
    <w:rsid w:val="00FC7C32"/>
    <w:rsid w:val="00FD29DA"/>
    <w:rsid w:val="00FD464B"/>
    <w:rsid w:val="00FD56DC"/>
    <w:rsid w:val="00FD6DED"/>
    <w:rsid w:val="00FD70E5"/>
    <w:rsid w:val="00FD79DF"/>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796A697F-B94B-4824-8BF7-54E9E203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E2726816-ED81-4EE1-A055-5580C471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7</cp:revision>
  <dcterms:created xsi:type="dcterms:W3CDTF">2022-02-01T20:22:00Z</dcterms:created>
  <dcterms:modified xsi:type="dcterms:W3CDTF">2022-02-09T21:35:00Z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