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0ADF7" w14:textId="7CC36BEF" w:rsidR="00AC7C95" w:rsidRPr="00B90194" w:rsidRDefault="00AC7C95" w:rsidP="00AC7C95">
      <w:pPr>
        <w:pStyle w:val="NormalWeb"/>
        <w:spacing w:before="0" w:beforeAutospacing="0" w:after="0" w:afterAutospacing="0"/>
        <w:jc w:val="center"/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w:t>Escalated Calls to a Supervisor</w:t>
      </w:r>
      <w:r w:rsidR="00011038">
        <w:rPr>
          <w:b/>
          <w:bCs/>
          <w:noProof/>
          <w:u w:val="single"/>
        </w:rPr>
        <w:t xml:space="preserve"> (Updated 12/7/21)</w:t>
      </w:r>
    </w:p>
    <w:p w14:paraId="147E92E8" w14:textId="77777777" w:rsidR="00AC7C95" w:rsidRDefault="00AC7C95" w:rsidP="00AC7C95">
      <w:pPr>
        <w:pStyle w:val="NormalWeb"/>
        <w:spacing w:before="0" w:beforeAutospacing="0" w:after="0" w:afterAutospacing="0"/>
        <w:rPr>
          <w:noProof/>
        </w:rPr>
      </w:pPr>
    </w:p>
    <w:p w14:paraId="56D68E45" w14:textId="77777777" w:rsidR="00AC7C95" w:rsidRDefault="00AC7C95" w:rsidP="00AC7C95">
      <w:pPr>
        <w:pStyle w:val="NormalWeb"/>
        <w:spacing w:before="0" w:beforeAutospacing="0" w:after="0" w:afterAutospacing="0"/>
        <w:rPr>
          <w:noProof/>
        </w:rPr>
      </w:pPr>
      <w:r>
        <w:rPr>
          <w:b/>
          <w:bCs/>
          <w:noProof/>
        </w:rPr>
        <w:t xml:space="preserve">Step One – </w:t>
      </w:r>
      <w:r>
        <w:rPr>
          <w:noProof/>
        </w:rPr>
        <w:t xml:space="preserve">While on a call, select Consult.  </w:t>
      </w:r>
    </w:p>
    <w:p w14:paraId="001CCB8E" w14:textId="77777777" w:rsidR="00AC7C95" w:rsidRPr="00714462" w:rsidRDefault="00AC7C95" w:rsidP="00AC7C95">
      <w:pPr>
        <w:pStyle w:val="NormalWeb"/>
        <w:spacing w:before="0" w:beforeAutospacing="0" w:after="0" w:afterAutospacing="0"/>
        <w:rPr>
          <w:noProof/>
        </w:rPr>
      </w:pPr>
      <w:r>
        <w:rPr>
          <w:noProof/>
        </w:rPr>
        <w:drawing>
          <wp:inline distT="0" distB="0" distL="0" distR="0" wp14:anchorId="1119ECB2" wp14:editId="2A9A3338">
            <wp:extent cx="3838575" cy="4000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9BBEF" w14:textId="77777777" w:rsidR="00AC7C95" w:rsidRDefault="00AC7C95" w:rsidP="00AC7C9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</w:p>
    <w:p w14:paraId="4F6BA641" w14:textId="77777777" w:rsidR="00AC7C95" w:rsidRPr="003146AF" w:rsidRDefault="00AC7C95" w:rsidP="00AC7C9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Step Two – </w:t>
      </w:r>
      <w:r>
        <w:rPr>
          <w:rFonts w:ascii="Calibri" w:hAnsi="Calibri" w:cs="Calibri"/>
          <w:sz w:val="22"/>
          <w:szCs w:val="22"/>
          <w:lang w:val="en-US"/>
        </w:rPr>
        <w:t xml:space="preserve">Enter the name of the person you are trying to reach.  Click the phone under their name. </w:t>
      </w:r>
    </w:p>
    <w:p w14:paraId="6FD5D929" w14:textId="77777777" w:rsidR="00AC7C95" w:rsidRDefault="00AC7C95" w:rsidP="00AC7C9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</w:p>
    <w:p w14:paraId="79F8FA05" w14:textId="77777777" w:rsidR="00AC7C95" w:rsidRDefault="00AC7C95" w:rsidP="00AC7C95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78ABBAEA" wp14:editId="348619C9">
            <wp:extent cx="4312920" cy="1676633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10" t="15891" r="51736" b="54651"/>
                    <a:stretch/>
                  </pic:blipFill>
                  <pic:spPr bwMode="auto">
                    <a:xfrm>
                      <a:off x="0" y="0"/>
                      <a:ext cx="4400902" cy="1710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9C8308" w14:textId="77777777" w:rsidR="00AC7C95" w:rsidRDefault="00AC7C95" w:rsidP="00AC7C95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125BB56E" w14:textId="77777777" w:rsidR="00AC7C95" w:rsidRDefault="00AC7C95" w:rsidP="00AC7C95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This places the original call on hold while you complete the consultation.  </w:t>
      </w:r>
    </w:p>
    <w:p w14:paraId="634C0989" w14:textId="77777777" w:rsidR="00AC7C95" w:rsidRDefault="00AC7C95" w:rsidP="00AC7C95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7716BF08" w14:textId="77777777" w:rsidR="00AC7C95" w:rsidRDefault="00AC7C95" w:rsidP="00AC7C95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  <w:lang w:val="en-US"/>
        </w:rPr>
      </w:pPr>
      <w:r w:rsidRPr="00AD304C">
        <w:rPr>
          <w:noProof/>
        </w:rPr>
        <w:drawing>
          <wp:inline distT="0" distB="0" distL="0" distR="0" wp14:anchorId="6AA866D4" wp14:editId="539262C4">
            <wp:extent cx="4008120" cy="2213072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49254" cy="223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B962F" w14:textId="77777777" w:rsidR="00AC7C95" w:rsidRDefault="00AC7C95" w:rsidP="00AC7C95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57AD61B7" w14:textId="77777777" w:rsidR="00AC7C95" w:rsidRDefault="00AC7C95" w:rsidP="00AC7C9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Step Three – </w:t>
      </w:r>
      <w:r>
        <w:rPr>
          <w:rFonts w:ascii="Calibri" w:hAnsi="Calibri" w:cs="Calibri"/>
          <w:sz w:val="22"/>
          <w:szCs w:val="22"/>
          <w:lang w:val="en-US"/>
        </w:rPr>
        <w:t xml:space="preserve">Consult with the supervisor regarding the case/escalated individual.  If the call needs to be transferred, proceed to Step Four.  </w:t>
      </w:r>
    </w:p>
    <w:p w14:paraId="318A7EC0" w14:textId="77777777" w:rsidR="00AC7C95" w:rsidRDefault="00AC7C95" w:rsidP="00AC7C9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</w:p>
    <w:p w14:paraId="292D5A5A" w14:textId="77777777" w:rsidR="00AC7C95" w:rsidRPr="008F449E" w:rsidRDefault="00AC7C95" w:rsidP="00AC7C9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Step Four – </w:t>
      </w:r>
      <w:r>
        <w:rPr>
          <w:rFonts w:ascii="Calibri" w:hAnsi="Calibri" w:cs="Calibri"/>
          <w:sz w:val="22"/>
          <w:szCs w:val="22"/>
          <w:lang w:val="en-US"/>
        </w:rPr>
        <w:t xml:space="preserve">Select Instant Conference, the active consultation will display.  Click the Phone Icon to combine the calls.  </w:t>
      </w:r>
    </w:p>
    <w:p w14:paraId="4BEFF6ED" w14:textId="77777777" w:rsidR="00AC7C95" w:rsidRDefault="00AC7C95" w:rsidP="00AC7C9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</w:p>
    <w:p w14:paraId="4FE0BFD5" w14:textId="77777777" w:rsidR="00AC7C95" w:rsidRDefault="00AC7C95" w:rsidP="00AC7C9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487C3B47" wp14:editId="60FAF16D">
            <wp:extent cx="3514725" cy="1304925"/>
            <wp:effectExtent l="0" t="0" r="9525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94" t="16085" r="54398" b="57364"/>
                    <a:stretch/>
                  </pic:blipFill>
                  <pic:spPr bwMode="auto">
                    <a:xfrm>
                      <a:off x="0" y="0"/>
                      <a:ext cx="3514725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2C3122" w14:textId="77777777" w:rsidR="00AC7C95" w:rsidRDefault="00AC7C95" w:rsidP="00AC7C9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</w:p>
    <w:p w14:paraId="4665CEA0" w14:textId="77777777" w:rsidR="00AC7C95" w:rsidRDefault="00AC7C95" w:rsidP="00AC7C9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</w:p>
    <w:p w14:paraId="065B4A21" w14:textId="16776C95" w:rsidR="00703F60" w:rsidRPr="00AC7C95" w:rsidRDefault="00AC7C95" w:rsidP="00AC7C95">
      <w:pPr>
        <w:pStyle w:val="NormalWeb"/>
        <w:spacing w:before="0" w:beforeAutospacing="0" w:after="0" w:afterAutospacing="0"/>
        <w:rPr>
          <w:rFonts w:ascii="Calibri" w:hAnsi="Calibri" w:cs="Calibri"/>
          <w:noProof/>
          <w:sz w:val="22"/>
          <w:szCs w:val="22"/>
        </w:rPr>
      </w:pPr>
      <w:r w:rsidRPr="00A378A1">
        <w:rPr>
          <w:rFonts w:ascii="Calibri" w:hAnsi="Calibri" w:cs="Calibri"/>
          <w:noProof/>
          <w:sz w:val="22"/>
          <w:szCs w:val="22"/>
        </w:rPr>
        <w:t xml:space="preserve">Note: </w:t>
      </w:r>
      <w:r>
        <w:rPr>
          <w:rFonts w:ascii="Calibri" w:hAnsi="Calibri" w:cs="Calibri"/>
          <w:noProof/>
          <w:sz w:val="22"/>
          <w:szCs w:val="22"/>
        </w:rPr>
        <w:t xml:space="preserve">Please be sure the supervisor is in a </w:t>
      </w:r>
      <w:r w:rsidRPr="0001096B">
        <w:rPr>
          <w:rFonts w:ascii="Calibri" w:hAnsi="Calibri" w:cs="Calibri"/>
          <w:b/>
          <w:bCs/>
          <w:noProof/>
          <w:sz w:val="22"/>
          <w:szCs w:val="22"/>
          <w:u w:val="single"/>
        </w:rPr>
        <w:t>Not Ready - Supervising</w:t>
      </w:r>
      <w:r>
        <w:rPr>
          <w:rFonts w:ascii="Calibri" w:hAnsi="Calibri" w:cs="Calibri"/>
          <w:noProof/>
          <w:sz w:val="22"/>
          <w:szCs w:val="22"/>
        </w:rPr>
        <w:t xml:space="preserve"> status prior to consultation.  </w:t>
      </w:r>
      <w:r w:rsidRPr="00A378A1">
        <w:rPr>
          <w:rFonts w:ascii="Calibri" w:hAnsi="Calibri" w:cs="Calibri"/>
          <w:noProof/>
          <w:sz w:val="22"/>
          <w:szCs w:val="22"/>
        </w:rPr>
        <w:t xml:space="preserve">If the supervisor is </w:t>
      </w:r>
      <w:r>
        <w:rPr>
          <w:rFonts w:ascii="Calibri" w:hAnsi="Calibri" w:cs="Calibri"/>
          <w:noProof/>
          <w:sz w:val="22"/>
          <w:szCs w:val="22"/>
        </w:rPr>
        <w:t xml:space="preserve">in any other status or unable to be reached, please inform the customer an email will be sent and a return call will be made.  Please follow up with a detailed email to the supervisor including the case number, any updated contact information, and the reason for the call.   </w:t>
      </w:r>
    </w:p>
    <w:sectPr w:rsidR="00703F60" w:rsidRPr="00AC7C95" w:rsidSect="00AC7C95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95"/>
    <w:rsid w:val="00011038"/>
    <w:rsid w:val="00703F60"/>
    <w:rsid w:val="00AC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AA78F"/>
  <w15:chartTrackingRefBased/>
  <w15:docId w15:val="{4BF1B4E5-4155-478A-A332-383ECBB2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30E3757AF094391C43966ABD436EC" ma:contentTypeVersion="13" ma:contentTypeDescription="Create a new document." ma:contentTypeScope="" ma:versionID="caebad8508436362e4eedea7c8ad5288">
  <xsd:schema xmlns:xsd="http://www.w3.org/2001/XMLSchema" xmlns:xs="http://www.w3.org/2001/XMLSchema" xmlns:p="http://schemas.microsoft.com/office/2006/metadata/properties" xmlns:ns2="2f254586-b35f-4441-a040-f54e6e92090e" targetNamespace="http://schemas.microsoft.com/office/2006/metadata/properties" ma:root="true" ma:fieldsID="cd59f80fb6fba5a1461f1b0399591e10" ns2:_="">
    <xsd:import namespace="2f254586-b35f-4441-a040-f54e6e92090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raining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54586-b35f-4441-a040-f54e6e92090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se Review"/>
                    <xsd:enumeration value="Desk Aid"/>
                    <xsd:enumeration value="DHS New Worker Training"/>
                    <xsd:enumeration value="EST Agenda"/>
                    <xsd:enumeration value="EST Agent Reminders"/>
                    <xsd:enumeration value="EST Meetings"/>
                    <xsd:enumeration value="New Worker Classroom Training"/>
                    <xsd:enumeration value="Quizzes"/>
                    <xsd:enumeration value="Release Summaries"/>
                    <xsd:enumeration value="Schedules"/>
                    <xsd:enumeration value="Training Forms"/>
                    <xsd:enumeration value="Training Guidelines and Materials"/>
                    <xsd:enumeration value="Training Presentations"/>
                    <xsd:enumeration value="Training Team Agenda"/>
                    <xsd:enumeration value="Training Team Minutes"/>
                  </xsd:restriction>
                </xsd:simpleType>
              </xsd:element>
            </xsd:sequence>
          </xsd:extension>
        </xsd:complexContent>
      </xsd:complexType>
    </xsd:element>
    <xsd:element name="Training_x0020_Topic" ma:index="9" nillable="true" ma:displayName="Training Topic" ma:internalName="Training_x0020_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AWD and Work Registrant"/>
                    <xsd:enumeration value="Alerts"/>
                    <xsd:enumeration value="Application/Renewal"/>
                    <xsd:enumeration value="Brits"/>
                    <xsd:enumeration value="Call Center"/>
                    <xsd:enumeration value="Case Comments"/>
                    <xsd:enumeration value="Changes and EBT Screens"/>
                    <xsd:enumeration value="Child Care and W-2"/>
                    <xsd:enumeration value="Child Support"/>
                    <xsd:enumeration value="Data Exchange"/>
                    <xsd:enumeration value="Desk Aid Training"/>
                    <xsd:enumeration value="Doc Viewer and ECF"/>
                    <xsd:enumeration value="EBD and SSA"/>
                    <xsd:enumeration value="EI"/>
                    <xsd:enumeration value="FEV"/>
                    <xsd:enumeration value="Forward Health"/>
                    <xsd:enumeration value="Interviewing"/>
                    <xsd:enumeration value="Medical Expense"/>
                    <xsd:enumeration value="Mock Interview"/>
                    <xsd:enumeration value="New Worker Orientation"/>
                    <xsd:enumeration value="Overpayments"/>
                    <xsd:enumeration value="Self-Employment"/>
                    <xsd:enumeration value="SWICAs and Discrepanci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ining_x0020_Topic xmlns="2f254586-b35f-4441-a040-f54e6e92090e">
      <Value>Call Center</Value>
    </Training_x0020_Topic>
    <Document_x0020_Type xmlns="2f254586-b35f-4441-a040-f54e6e92090e">
      <Value>Desk Aid</Value>
    </Document_x0020_Type>
  </documentManagement>
</p:properties>
</file>

<file path=customXml/itemProps1.xml><?xml version="1.0" encoding="utf-8"?>
<ds:datastoreItem xmlns:ds="http://schemas.openxmlformats.org/officeDocument/2006/customXml" ds:itemID="{C073E31B-5644-4FB6-BEFA-71C9A0B894F6}"/>
</file>

<file path=customXml/itemProps2.xml><?xml version="1.0" encoding="utf-8"?>
<ds:datastoreItem xmlns:ds="http://schemas.openxmlformats.org/officeDocument/2006/customXml" ds:itemID="{2BB3A27D-0E65-4951-AF01-82CC3596F5D2}"/>
</file>

<file path=customXml/itemProps3.xml><?xml version="1.0" encoding="utf-8"?>
<ds:datastoreItem xmlns:ds="http://schemas.openxmlformats.org/officeDocument/2006/customXml" ds:itemID="{2278C367-D107-4614-A113-F45791EAB9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McCalmont</dc:creator>
  <cp:keywords/>
  <dc:description/>
  <cp:lastModifiedBy>Alisa McCalmont</cp:lastModifiedBy>
  <cp:revision>2</cp:revision>
  <dcterms:created xsi:type="dcterms:W3CDTF">2021-12-08T00:19:00Z</dcterms:created>
  <dcterms:modified xsi:type="dcterms:W3CDTF">2021-12-08T00:20:00Z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0x010100F3F30E3757AF094391C43966ABD436EC</vt:lpwstr>
  </property>
</Properties>
</file>