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7D0" w:rsidRDefault="00B25396" w:rsidP="00B25396">
      <w:pPr>
        <w:jc w:val="center"/>
      </w:pPr>
      <w:r>
        <w:t>Interview Outline</w:t>
      </w:r>
    </w:p>
    <w:p w:rsidR="00B25396" w:rsidRDefault="00B25396" w:rsidP="00B25396">
      <w:pPr>
        <w:jc w:val="center"/>
      </w:pPr>
    </w:p>
    <w:p w:rsidR="00B25396" w:rsidRDefault="00B25396" w:rsidP="00B25396">
      <w:r>
        <w:t>Identifying behaviors:</w:t>
      </w:r>
    </w:p>
    <w:p w:rsidR="00B25396" w:rsidRDefault="00B25396" w:rsidP="00B25396">
      <w:pPr>
        <w:pStyle w:val="ListParagraph"/>
        <w:numPr>
          <w:ilvl w:val="0"/>
          <w:numId w:val="1"/>
        </w:numPr>
      </w:pPr>
      <w:r>
        <w:t xml:space="preserve">Using acronyms (P&amp;P, NQ, 15’ out of the home, ABAWD, </w:t>
      </w:r>
      <w:proofErr w:type="spellStart"/>
      <w:r>
        <w:t>etc</w:t>
      </w:r>
      <w:proofErr w:type="spellEnd"/>
      <w:r>
        <w:t>)</w:t>
      </w:r>
    </w:p>
    <w:p w:rsidR="00B25396" w:rsidRDefault="00B25396" w:rsidP="00B25396">
      <w:pPr>
        <w:pStyle w:val="ListParagraph"/>
        <w:numPr>
          <w:ilvl w:val="0"/>
          <w:numId w:val="1"/>
        </w:numPr>
      </w:pPr>
      <w:r>
        <w:t>Rephrasing questions instead of reading them as they appear or asking leading questions</w:t>
      </w:r>
    </w:p>
    <w:p w:rsidR="00B25396" w:rsidRDefault="00B25396" w:rsidP="00B25396">
      <w:pPr>
        <w:pStyle w:val="ListParagraph"/>
        <w:numPr>
          <w:ilvl w:val="0"/>
          <w:numId w:val="1"/>
        </w:numPr>
      </w:pPr>
      <w:r>
        <w:t>Skipping questions</w:t>
      </w:r>
    </w:p>
    <w:p w:rsidR="00B25396" w:rsidRDefault="00B25396" w:rsidP="00B25396">
      <w:pPr>
        <w:pStyle w:val="ListParagraph"/>
        <w:numPr>
          <w:ilvl w:val="0"/>
          <w:numId w:val="1"/>
        </w:numPr>
      </w:pPr>
      <w:r>
        <w:t>Reading gatepost questions as a list instead of individual questions</w:t>
      </w:r>
    </w:p>
    <w:p w:rsidR="00B25396" w:rsidRDefault="00B25396" w:rsidP="00B25396">
      <w:pPr>
        <w:pStyle w:val="ListParagraph"/>
        <w:numPr>
          <w:ilvl w:val="0"/>
          <w:numId w:val="1"/>
        </w:numPr>
      </w:pPr>
      <w:r>
        <w:t>ABAWD/Work Registrant info</w:t>
      </w:r>
    </w:p>
    <w:p w:rsidR="00B25396" w:rsidRDefault="00B25396" w:rsidP="00B25396">
      <w:pPr>
        <w:pStyle w:val="ListParagraph"/>
        <w:numPr>
          <w:ilvl w:val="0"/>
          <w:numId w:val="1"/>
        </w:numPr>
      </w:pPr>
      <w:r>
        <w:t>Reading the summary incorrectly</w:t>
      </w:r>
    </w:p>
    <w:p w:rsidR="00B25396" w:rsidRDefault="00B25396" w:rsidP="00B25396">
      <w:r>
        <w:t xml:space="preserve">RFA will be completed in the training environment and processed to a case with the interview conducted live.  We will highlight the above 6 areas to show the incorrect vs correct way to interview.  A desk aid will be provided to staff giving an outline for completing an interview along with tips on what not to do.  </w:t>
      </w:r>
    </w:p>
    <w:p w:rsidR="00B25396" w:rsidRPr="00B25396" w:rsidRDefault="00B25396" w:rsidP="00B25396">
      <w:pPr>
        <w:rPr>
          <w:b/>
          <w:color w:val="FF0000"/>
        </w:rPr>
      </w:pPr>
      <w:r w:rsidRPr="00B25396">
        <w:rPr>
          <w:b/>
          <w:color w:val="FF0000"/>
        </w:rPr>
        <w:t>Part #1</w:t>
      </w:r>
    </w:p>
    <w:p w:rsidR="00B25396" w:rsidRDefault="00B25396" w:rsidP="00B25396">
      <w:r>
        <w:t xml:space="preserve">Brie will go through the </w:t>
      </w:r>
      <w:r w:rsidR="00F65FCC">
        <w:t xml:space="preserve">FS </w:t>
      </w:r>
      <w:r>
        <w:t>interview and will add a second household member to the case and ask the primary person “so I assume that the two of you P&amp;P together right?”  She will ask this on the household relationships page.  After running through clearance, we will take a break and ask staff what went wrong.  Multiple choice:</w:t>
      </w:r>
    </w:p>
    <w:p w:rsidR="00B25396" w:rsidRDefault="00B25396" w:rsidP="00B25396">
      <w:pPr>
        <w:pStyle w:val="ListParagraph"/>
        <w:numPr>
          <w:ilvl w:val="0"/>
          <w:numId w:val="2"/>
        </w:numPr>
      </w:pPr>
      <w:r>
        <w:t>Nothing, she is doing a great job of interviewing</w:t>
      </w:r>
    </w:p>
    <w:p w:rsidR="00B25396" w:rsidRDefault="00B25396" w:rsidP="00B25396">
      <w:pPr>
        <w:pStyle w:val="ListParagraph"/>
        <w:numPr>
          <w:ilvl w:val="0"/>
          <w:numId w:val="2"/>
        </w:numPr>
      </w:pPr>
      <w:r>
        <w:t>She is asking leading questions</w:t>
      </w:r>
    </w:p>
    <w:p w:rsidR="00B25396" w:rsidRDefault="00B25396" w:rsidP="00B25396">
      <w:pPr>
        <w:pStyle w:val="ListParagraph"/>
        <w:numPr>
          <w:ilvl w:val="0"/>
          <w:numId w:val="2"/>
        </w:numPr>
      </w:pPr>
      <w:r>
        <w:t>She is using jargon that the customer might not understand</w:t>
      </w:r>
    </w:p>
    <w:p w:rsidR="00B25396" w:rsidRPr="00DB5931" w:rsidRDefault="00B25396" w:rsidP="00B25396">
      <w:pPr>
        <w:pStyle w:val="ListParagraph"/>
        <w:numPr>
          <w:ilvl w:val="0"/>
          <w:numId w:val="2"/>
        </w:numPr>
        <w:rPr>
          <w:highlight w:val="yellow"/>
        </w:rPr>
      </w:pPr>
      <w:r w:rsidRPr="00DB5931">
        <w:rPr>
          <w:highlight w:val="yellow"/>
        </w:rPr>
        <w:t>Both b and c</w:t>
      </w:r>
    </w:p>
    <w:p w:rsidR="00B25396" w:rsidRDefault="00B25396" w:rsidP="00B25396">
      <w:r>
        <w:t>Replay- Brie will go through the household relationships page again and ask if the two purchase and prepare meals together.</w:t>
      </w:r>
    </w:p>
    <w:p w:rsidR="00B25396" w:rsidRPr="00DE43F3" w:rsidRDefault="00B25396" w:rsidP="00B25396">
      <w:pPr>
        <w:rPr>
          <w:b/>
          <w:color w:val="FF0000"/>
        </w:rPr>
      </w:pPr>
      <w:r w:rsidRPr="00DE43F3">
        <w:rPr>
          <w:b/>
          <w:color w:val="FF0000"/>
        </w:rPr>
        <w:t>Part #2</w:t>
      </w:r>
    </w:p>
    <w:p w:rsidR="00DB5931" w:rsidRDefault="00B25396" w:rsidP="00B25396">
      <w:r>
        <w:t>Brie continues through the interview.  She will not ask the question on the Electronic Contact Information page and will just enter “no.”  On the current demo</w:t>
      </w:r>
      <w:r w:rsidR="00DB5931">
        <w:t xml:space="preserve"> page she will not ask if the person intends to reside in WI or is a migrant farm worker.   She will ask Benefits Received questions for the </w:t>
      </w:r>
      <w:r w:rsidR="003905DD">
        <w:t>both of the people in the home</w:t>
      </w:r>
      <w:r w:rsidR="00DB5931">
        <w:t>.  At the end of the Benefits Received page, we will take a break and ask staff what went wrong.  Multiple Choice:</w:t>
      </w:r>
    </w:p>
    <w:p w:rsidR="00DB5931" w:rsidRDefault="00DB5931" w:rsidP="00DB5931">
      <w:pPr>
        <w:pStyle w:val="ListParagraph"/>
        <w:numPr>
          <w:ilvl w:val="0"/>
          <w:numId w:val="3"/>
        </w:numPr>
      </w:pPr>
      <w:r>
        <w:t>Nothing, this is exactly how I interview</w:t>
      </w:r>
    </w:p>
    <w:p w:rsidR="00DB5931" w:rsidRDefault="00DB5931" w:rsidP="00DB5931">
      <w:pPr>
        <w:pStyle w:val="ListParagraph"/>
        <w:numPr>
          <w:ilvl w:val="0"/>
          <w:numId w:val="3"/>
        </w:numPr>
      </w:pPr>
      <w:r>
        <w:t>She is asking leading questions</w:t>
      </w:r>
    </w:p>
    <w:p w:rsidR="00DB5931" w:rsidRDefault="00DB5931" w:rsidP="00DB5931">
      <w:pPr>
        <w:pStyle w:val="ListParagraph"/>
        <w:numPr>
          <w:ilvl w:val="0"/>
          <w:numId w:val="3"/>
        </w:numPr>
        <w:rPr>
          <w:highlight w:val="yellow"/>
        </w:rPr>
      </w:pPr>
      <w:r w:rsidRPr="00DB5931">
        <w:rPr>
          <w:highlight w:val="yellow"/>
        </w:rPr>
        <w:t xml:space="preserve">She is skipping questions </w:t>
      </w:r>
    </w:p>
    <w:p w:rsidR="003905DD" w:rsidRDefault="003905DD" w:rsidP="003905DD">
      <w:pPr>
        <w:ind w:left="360"/>
      </w:pPr>
      <w:r w:rsidRPr="003905DD">
        <w:t>Replay the correct way</w:t>
      </w:r>
    </w:p>
    <w:p w:rsidR="00DE43F3" w:rsidRDefault="00DE43F3" w:rsidP="003905DD">
      <w:pPr>
        <w:ind w:left="360"/>
      </w:pPr>
    </w:p>
    <w:p w:rsidR="00DE43F3" w:rsidRPr="003905DD" w:rsidRDefault="00DE43F3" w:rsidP="003905DD">
      <w:pPr>
        <w:ind w:left="360"/>
      </w:pPr>
    </w:p>
    <w:p w:rsidR="00DB5931" w:rsidRDefault="00DB5931" w:rsidP="00DB5931">
      <w:pPr>
        <w:rPr>
          <w:b/>
          <w:color w:val="FF0000"/>
        </w:rPr>
      </w:pPr>
      <w:r w:rsidRPr="00DB5931">
        <w:rPr>
          <w:b/>
          <w:color w:val="FF0000"/>
        </w:rPr>
        <w:lastRenderedPageBreak/>
        <w:t>Part #3</w:t>
      </w:r>
    </w:p>
    <w:p w:rsidR="00DB5931" w:rsidRDefault="00DB5931" w:rsidP="00DB5931">
      <w:r>
        <w:t>Brie will ask leading questions on the Individual Non-Financial Gatepost “no one’s pregnant right</w:t>
      </w:r>
      <w:proofErr w:type="gramStart"/>
      <w:r>
        <w:t>?,</w:t>
      </w:r>
      <w:proofErr w:type="gramEnd"/>
      <w:r>
        <w:t xml:space="preserve"> No one’s disabled or blind, right?</w:t>
      </w:r>
      <w:r w:rsidR="00F5450B">
        <w:t>”</w:t>
      </w:r>
      <w:r>
        <w:t xml:space="preserve"> Etc.</w:t>
      </w:r>
      <w:r w:rsidR="00F5450B">
        <w:t xml:space="preserve">  </w:t>
      </w:r>
      <w:r w:rsidR="003905DD">
        <w:t xml:space="preserve">Brie will rephrase the question regarding </w:t>
      </w:r>
      <w:r w:rsidR="00F65FCC">
        <w:t xml:space="preserve">Drug Felonies. </w:t>
      </w:r>
      <w:r w:rsidR="003905DD">
        <w:t>Then we will break and ask staff what went wrong.  Multiple Choice</w:t>
      </w:r>
    </w:p>
    <w:p w:rsidR="003905DD" w:rsidRDefault="003905DD" w:rsidP="003905DD">
      <w:pPr>
        <w:pStyle w:val="ListParagraph"/>
        <w:numPr>
          <w:ilvl w:val="0"/>
          <w:numId w:val="4"/>
        </w:numPr>
      </w:pPr>
      <w:r>
        <w:t>Nothing, this is exactly how I interview</w:t>
      </w:r>
    </w:p>
    <w:p w:rsidR="003905DD" w:rsidRDefault="003905DD" w:rsidP="003905DD">
      <w:pPr>
        <w:pStyle w:val="ListParagraph"/>
        <w:numPr>
          <w:ilvl w:val="0"/>
          <w:numId w:val="4"/>
        </w:numPr>
      </w:pPr>
      <w:r>
        <w:t>She is asking leading questions</w:t>
      </w:r>
    </w:p>
    <w:p w:rsidR="003905DD" w:rsidRDefault="003905DD" w:rsidP="003905DD">
      <w:pPr>
        <w:pStyle w:val="ListParagraph"/>
        <w:numPr>
          <w:ilvl w:val="0"/>
          <w:numId w:val="4"/>
        </w:numPr>
      </w:pPr>
      <w:r>
        <w:t>She is rephrasing questions</w:t>
      </w:r>
    </w:p>
    <w:p w:rsidR="003905DD" w:rsidRPr="003905DD" w:rsidRDefault="003905DD" w:rsidP="003905DD">
      <w:pPr>
        <w:pStyle w:val="ListParagraph"/>
        <w:numPr>
          <w:ilvl w:val="0"/>
          <w:numId w:val="4"/>
        </w:numPr>
        <w:rPr>
          <w:highlight w:val="yellow"/>
        </w:rPr>
      </w:pPr>
      <w:r w:rsidRPr="003905DD">
        <w:rPr>
          <w:highlight w:val="yellow"/>
        </w:rPr>
        <w:t>Both b and c</w:t>
      </w:r>
    </w:p>
    <w:p w:rsidR="003905DD" w:rsidRDefault="003905DD" w:rsidP="003905DD">
      <w:r w:rsidRPr="003905DD">
        <w:t>Replay the correct way</w:t>
      </w:r>
    </w:p>
    <w:p w:rsidR="003905DD" w:rsidRDefault="003905DD" w:rsidP="003905DD">
      <w:pPr>
        <w:rPr>
          <w:b/>
          <w:color w:val="FF0000"/>
        </w:rPr>
      </w:pPr>
      <w:r w:rsidRPr="003905DD">
        <w:rPr>
          <w:b/>
          <w:color w:val="FF0000"/>
        </w:rPr>
        <w:t>Part #4</w:t>
      </w:r>
    </w:p>
    <w:p w:rsidR="001E26B2" w:rsidRDefault="001E26B2" w:rsidP="003905DD">
      <w:r w:rsidRPr="001E26B2">
        <w:t xml:space="preserve">Brie will </w:t>
      </w:r>
      <w:r>
        <w:t>read the questions on the unearned income gatepost as a list instead of individually.  Break and ask staff what went wrong.  Multiple Choice:</w:t>
      </w:r>
    </w:p>
    <w:p w:rsidR="001E26B2" w:rsidRDefault="001E26B2" w:rsidP="001E26B2">
      <w:pPr>
        <w:pStyle w:val="ListParagraph"/>
        <w:numPr>
          <w:ilvl w:val="0"/>
          <w:numId w:val="5"/>
        </w:numPr>
      </w:pPr>
      <w:r>
        <w:t>Nothing, this is exactly how I interview</w:t>
      </w:r>
    </w:p>
    <w:p w:rsidR="001E26B2" w:rsidRDefault="001E26B2" w:rsidP="001E26B2">
      <w:pPr>
        <w:pStyle w:val="ListParagraph"/>
        <w:numPr>
          <w:ilvl w:val="0"/>
          <w:numId w:val="5"/>
        </w:numPr>
      </w:pPr>
      <w:r>
        <w:t>She is asking leading questions</w:t>
      </w:r>
    </w:p>
    <w:p w:rsidR="001E26B2" w:rsidRDefault="001E26B2" w:rsidP="001E26B2">
      <w:pPr>
        <w:pStyle w:val="ListParagraph"/>
        <w:numPr>
          <w:ilvl w:val="0"/>
          <w:numId w:val="5"/>
        </w:numPr>
      </w:pPr>
      <w:r>
        <w:t>She is skipping questions</w:t>
      </w:r>
    </w:p>
    <w:p w:rsidR="001E26B2" w:rsidRPr="001E26B2" w:rsidRDefault="001E26B2" w:rsidP="001E26B2">
      <w:pPr>
        <w:pStyle w:val="ListParagraph"/>
        <w:numPr>
          <w:ilvl w:val="0"/>
          <w:numId w:val="5"/>
        </w:numPr>
        <w:rPr>
          <w:highlight w:val="yellow"/>
        </w:rPr>
      </w:pPr>
      <w:r w:rsidRPr="001E26B2">
        <w:rPr>
          <w:highlight w:val="yellow"/>
        </w:rPr>
        <w:t>She is reading the gatepost items as a list and not waiting for a yes/no response after each one</w:t>
      </w:r>
    </w:p>
    <w:p w:rsidR="001E26B2" w:rsidRDefault="00BC3C99" w:rsidP="003905DD">
      <w:r>
        <w:t xml:space="preserve">Note: </w:t>
      </w:r>
      <w:r w:rsidR="001E26B2">
        <w:t>I’m unemplo</w:t>
      </w:r>
      <w:r>
        <w:t xml:space="preserve">yed and boyfriend gets UC </w:t>
      </w:r>
    </w:p>
    <w:p w:rsidR="001E26B2" w:rsidRDefault="001E26B2" w:rsidP="003905DD">
      <w:r>
        <w:t>Replay the correct way</w:t>
      </w:r>
    </w:p>
    <w:p w:rsidR="001E26B2" w:rsidRPr="00DE43F3" w:rsidRDefault="001E26B2" w:rsidP="003905DD">
      <w:pPr>
        <w:rPr>
          <w:b/>
          <w:color w:val="FF0000"/>
        </w:rPr>
      </w:pPr>
      <w:r w:rsidRPr="00DE43F3">
        <w:rPr>
          <w:b/>
          <w:color w:val="FF0000"/>
        </w:rPr>
        <w:t>Part #5</w:t>
      </w:r>
    </w:p>
    <w:p w:rsidR="00BC3C99" w:rsidRDefault="001E26B2" w:rsidP="003905DD">
      <w:r>
        <w:t>Brie will</w:t>
      </w:r>
      <w:r w:rsidR="00BC3C99">
        <w:t xml:space="preserve"> say “you are going to be referred to FSET because you are an ABAWD and you will just get information in the mail from them okay?”  </w:t>
      </w:r>
      <w:proofErr w:type="gramStart"/>
      <w:r w:rsidR="00F65FCC">
        <w:t>and</w:t>
      </w:r>
      <w:proofErr w:type="gramEnd"/>
      <w:r w:rsidR="00F65FCC">
        <w:t xml:space="preserve"> will skip all of the questions on the ABAWD/WR screen. </w:t>
      </w:r>
      <w:r w:rsidR="00BC3C99">
        <w:t>Break and ask staff what went wrong.  Multiple Choice:</w:t>
      </w:r>
    </w:p>
    <w:p w:rsidR="00BC3C99" w:rsidRDefault="00BC3C99" w:rsidP="00BC3C99">
      <w:pPr>
        <w:pStyle w:val="ListParagraph"/>
        <w:numPr>
          <w:ilvl w:val="0"/>
          <w:numId w:val="6"/>
        </w:numPr>
      </w:pPr>
      <w:r>
        <w:t>Nothing, this is exactly how I interview</w:t>
      </w:r>
    </w:p>
    <w:p w:rsidR="00BC3C99" w:rsidRDefault="00BC3C99" w:rsidP="00BC3C99">
      <w:pPr>
        <w:pStyle w:val="ListParagraph"/>
        <w:numPr>
          <w:ilvl w:val="0"/>
          <w:numId w:val="6"/>
        </w:numPr>
      </w:pPr>
      <w:r>
        <w:t>She is using jargon that the customer might not understand</w:t>
      </w:r>
    </w:p>
    <w:p w:rsidR="00BC3C99" w:rsidRDefault="00BC3C99" w:rsidP="00BC3C99">
      <w:pPr>
        <w:pStyle w:val="ListParagraph"/>
        <w:numPr>
          <w:ilvl w:val="0"/>
          <w:numId w:val="6"/>
        </w:numPr>
      </w:pPr>
      <w:r>
        <w:t>She is not reading the questions as asked</w:t>
      </w:r>
      <w:bookmarkStart w:id="0" w:name="_GoBack"/>
      <w:bookmarkEnd w:id="0"/>
    </w:p>
    <w:p w:rsidR="00BC3C99" w:rsidRPr="00BC3C99" w:rsidRDefault="00BC3C99" w:rsidP="00BC3C99">
      <w:pPr>
        <w:pStyle w:val="ListParagraph"/>
        <w:numPr>
          <w:ilvl w:val="0"/>
          <w:numId w:val="6"/>
        </w:numPr>
        <w:rPr>
          <w:highlight w:val="yellow"/>
        </w:rPr>
      </w:pPr>
      <w:r w:rsidRPr="00BC3C99">
        <w:rPr>
          <w:highlight w:val="yellow"/>
        </w:rPr>
        <w:t>Both b and c</w:t>
      </w:r>
    </w:p>
    <w:p w:rsidR="00BC3C99" w:rsidRDefault="00BC3C99" w:rsidP="003905DD">
      <w:r>
        <w:t>Replay the correct way</w:t>
      </w:r>
    </w:p>
    <w:p w:rsidR="00BC3C99" w:rsidRPr="001E26B2" w:rsidRDefault="00BC3C99" w:rsidP="003905DD">
      <w:r>
        <w:t>Note: we need to make sure the primary person is ABAWD with no exemptions and not meeting work requirement</w:t>
      </w:r>
    </w:p>
    <w:p w:rsidR="00DB5931" w:rsidRPr="00DE43F3" w:rsidRDefault="00DE43F3" w:rsidP="00DB5931">
      <w:pPr>
        <w:rPr>
          <w:b/>
          <w:color w:val="FF0000"/>
        </w:rPr>
      </w:pPr>
      <w:r w:rsidRPr="00DE43F3">
        <w:rPr>
          <w:b/>
          <w:color w:val="FF0000"/>
        </w:rPr>
        <w:t>Part #6</w:t>
      </w:r>
    </w:p>
    <w:p w:rsidR="00DE43F3" w:rsidRDefault="00DE43F3" w:rsidP="00DB5931">
      <w:r>
        <w:t>Brie botches the summary. Break and ask staff what went wrong. Multiple Choice:</w:t>
      </w:r>
    </w:p>
    <w:p w:rsidR="00DE43F3" w:rsidRDefault="00DE43F3" w:rsidP="00DE43F3">
      <w:pPr>
        <w:pStyle w:val="ListParagraph"/>
        <w:numPr>
          <w:ilvl w:val="0"/>
          <w:numId w:val="7"/>
        </w:numPr>
      </w:pPr>
      <w:r>
        <w:t>Nothing, this is exactly how I review the summary</w:t>
      </w:r>
    </w:p>
    <w:p w:rsidR="00DE43F3" w:rsidRPr="00DE43F3" w:rsidRDefault="00DE43F3" w:rsidP="00DE43F3">
      <w:pPr>
        <w:pStyle w:val="ListParagraph"/>
        <w:numPr>
          <w:ilvl w:val="0"/>
          <w:numId w:val="7"/>
        </w:numPr>
        <w:rPr>
          <w:highlight w:val="yellow"/>
        </w:rPr>
      </w:pPr>
      <w:r w:rsidRPr="00DE43F3">
        <w:rPr>
          <w:highlight w:val="yellow"/>
        </w:rPr>
        <w:t>She didn’t complete a concise review of the summary</w:t>
      </w:r>
    </w:p>
    <w:p w:rsidR="00DE43F3" w:rsidRDefault="00DE43F3" w:rsidP="00DE43F3">
      <w:r>
        <w:t>Replay the correct way</w:t>
      </w:r>
    </w:p>
    <w:p w:rsidR="00B25396" w:rsidRDefault="00B25396" w:rsidP="00B25396"/>
    <w:sectPr w:rsidR="00B25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5835"/>
    <w:multiLevelType w:val="hybridMultilevel"/>
    <w:tmpl w:val="69BA5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4FAE"/>
    <w:multiLevelType w:val="hybridMultilevel"/>
    <w:tmpl w:val="2D1004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97778"/>
    <w:multiLevelType w:val="hybridMultilevel"/>
    <w:tmpl w:val="6BE835F4"/>
    <w:lvl w:ilvl="0" w:tplc="20F6D80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95487"/>
    <w:multiLevelType w:val="hybridMultilevel"/>
    <w:tmpl w:val="537401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B4F45"/>
    <w:multiLevelType w:val="hybridMultilevel"/>
    <w:tmpl w:val="F4C6D3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85086"/>
    <w:multiLevelType w:val="hybridMultilevel"/>
    <w:tmpl w:val="AD36A4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D05CC"/>
    <w:multiLevelType w:val="hybridMultilevel"/>
    <w:tmpl w:val="C944BA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96"/>
    <w:rsid w:val="001E26B2"/>
    <w:rsid w:val="003905DD"/>
    <w:rsid w:val="006D67D0"/>
    <w:rsid w:val="00B25396"/>
    <w:rsid w:val="00BC3C99"/>
    <w:rsid w:val="00DB5931"/>
    <w:rsid w:val="00DE43F3"/>
    <w:rsid w:val="00F5450B"/>
    <w:rsid w:val="00F6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56763-ED6C-41F4-9D15-A734F384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30E3757AF094391C43966ABD436EC" ma:contentTypeVersion="13" ma:contentTypeDescription="Create a new document." ma:contentTypeScope="" ma:versionID="caebad8508436362e4eedea7c8ad5288">
  <xsd:schema xmlns:xsd="http://www.w3.org/2001/XMLSchema" xmlns:xs="http://www.w3.org/2001/XMLSchema" xmlns:p="http://schemas.microsoft.com/office/2006/metadata/properties" xmlns:ns2="2f254586-b35f-4441-a040-f54e6e92090e" targetNamespace="http://schemas.microsoft.com/office/2006/metadata/properties" ma:root="true" ma:fieldsID="cd59f80fb6fba5a1461f1b0399591e10" ns2:_="">
    <xsd:import namespace="2f254586-b35f-4441-a040-f54e6e92090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raining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54586-b35f-4441-a040-f54e6e92090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se Review"/>
                    <xsd:enumeration value="Desk Aid"/>
                    <xsd:enumeration value="DHS New Worker Training"/>
                    <xsd:enumeration value="EST Agenda"/>
                    <xsd:enumeration value="EST Agent Reminders"/>
                    <xsd:enumeration value="EST Meetings"/>
                    <xsd:enumeration value="New Worker Classroom Training"/>
                    <xsd:enumeration value="Quizzes"/>
                    <xsd:enumeration value="Release Summaries"/>
                    <xsd:enumeration value="Schedules"/>
                    <xsd:enumeration value="Training Forms"/>
                    <xsd:enumeration value="Training Guidelines and Materials"/>
                    <xsd:enumeration value="Training Presentations"/>
                    <xsd:enumeration value="Training Team Agenda"/>
                    <xsd:enumeration value="Training Team Minutes"/>
                  </xsd:restriction>
                </xsd:simpleType>
              </xsd:element>
            </xsd:sequence>
          </xsd:extension>
        </xsd:complexContent>
      </xsd:complexType>
    </xsd:element>
    <xsd:element name="Training_x0020_Topic" ma:index="9" nillable="true" ma:displayName="Training Topic" ma:internalName="Training_x0020_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AWD and Work Registrant"/>
                    <xsd:enumeration value="Alerts"/>
                    <xsd:enumeration value="Application/Renewal"/>
                    <xsd:enumeration value="Brits"/>
                    <xsd:enumeration value="Call Center"/>
                    <xsd:enumeration value="Case Comments"/>
                    <xsd:enumeration value="Changes and EBT Screens"/>
                    <xsd:enumeration value="Child Care and W-2"/>
                    <xsd:enumeration value="Child Support"/>
                    <xsd:enumeration value="Data Exchange"/>
                    <xsd:enumeration value="Desk Aid Training"/>
                    <xsd:enumeration value="Doc Viewer and ECF"/>
                    <xsd:enumeration value="EBD and SSA"/>
                    <xsd:enumeration value="EI"/>
                    <xsd:enumeration value="FEV"/>
                    <xsd:enumeration value="Forward Health"/>
                    <xsd:enumeration value="Interviewing"/>
                    <xsd:enumeration value="Medical Expense"/>
                    <xsd:enumeration value="Mock Interview"/>
                    <xsd:enumeration value="New Worker Orientation"/>
                    <xsd:enumeration value="Overpayments"/>
                    <xsd:enumeration value="Self-Employment"/>
                    <xsd:enumeration value="SWICAs and Discrepancie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ining_x0020_Topic xmlns="2f254586-b35f-4441-a040-f54e6e92090e">
      <Value>Interviewing</Value>
    </Training_x0020_Topic>
    <Document_x0020_Type xmlns="2f254586-b35f-4441-a040-f54e6e92090e">
      <Value>New Worker Classroom Training</Value>
      <Value>Desk Aid</Value>
      <Value>EST Meetings</Value>
    </Document_x0020_Type>
  </documentManagement>
</p:properties>
</file>

<file path=customXml/itemProps1.xml><?xml version="1.0" encoding="utf-8"?>
<ds:datastoreItem xmlns:ds="http://schemas.openxmlformats.org/officeDocument/2006/customXml" ds:itemID="{7BCBBB57-C334-4C11-9FE3-317BF953D9D5}"/>
</file>

<file path=customXml/itemProps2.xml><?xml version="1.0" encoding="utf-8"?>
<ds:datastoreItem xmlns:ds="http://schemas.openxmlformats.org/officeDocument/2006/customXml" ds:itemID="{8B171093-1DC0-462B-AAD5-AD2C7C2B6A7B}"/>
</file>

<file path=customXml/itemProps3.xml><?xml version="1.0" encoding="utf-8"?>
<ds:datastoreItem xmlns:ds="http://schemas.openxmlformats.org/officeDocument/2006/customXml" ds:itemID="{9743B021-DCB7-41A6-9296-EF1F2B9A69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County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BOOTH</dc:creator>
  <cp:keywords/>
  <dc:description/>
  <cp:lastModifiedBy>BRIENNA FREEMAN</cp:lastModifiedBy>
  <cp:revision>3</cp:revision>
  <dcterms:created xsi:type="dcterms:W3CDTF">2018-05-16T20:31:00Z</dcterms:created>
  <dcterms:modified xsi:type="dcterms:W3CDTF">2018-05-23T20:32:00Z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0x010100F3F30E3757AF094391C43966ABD436EC</vt:lpwstr>
  </property>
</Properties>
</file>