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C93E3" w14:textId="76DCD0F9" w:rsidR="00B41E6D" w:rsidRPr="00860FBA" w:rsidRDefault="00104AB1" w:rsidP="00A01294">
      <w:pPr>
        <w:jc w:val="center"/>
        <w:rPr>
          <w:b/>
          <w:sz w:val="24"/>
          <w:szCs w:val="24"/>
          <w:u w:val="single"/>
        </w:rPr>
      </w:pPr>
      <w:r w:rsidRPr="00860FBA">
        <w:rPr>
          <w:b/>
          <w:sz w:val="24"/>
          <w:szCs w:val="24"/>
          <w:u w:val="single"/>
        </w:rPr>
        <w:t>Person</w:t>
      </w:r>
      <w:r w:rsidR="00A01294" w:rsidRPr="00860FBA">
        <w:rPr>
          <w:b/>
          <w:sz w:val="24"/>
          <w:szCs w:val="24"/>
          <w:u w:val="single"/>
        </w:rPr>
        <w:t xml:space="preserve"> Add Desk Aid</w:t>
      </w:r>
    </w:p>
    <w:p w14:paraId="42BC93E4" w14:textId="2B066703" w:rsidR="00A01294" w:rsidRPr="00860FBA" w:rsidRDefault="00361A0B" w:rsidP="00A01294">
      <w:pPr>
        <w:jc w:val="center"/>
        <w:rPr>
          <w:sz w:val="24"/>
          <w:szCs w:val="24"/>
        </w:rPr>
      </w:pPr>
      <w:r w:rsidRPr="00860FBA">
        <w:rPr>
          <w:sz w:val="24"/>
          <w:szCs w:val="24"/>
        </w:rPr>
        <w:t>Reference Process Help 3.2</w:t>
      </w:r>
    </w:p>
    <w:p w14:paraId="3D0F00B1" w14:textId="2661B272" w:rsidR="00361A0B" w:rsidRPr="00860FBA" w:rsidRDefault="00A01294" w:rsidP="00361A0B">
      <w:pPr>
        <w:pStyle w:val="ListParagraph"/>
        <w:numPr>
          <w:ilvl w:val="0"/>
          <w:numId w:val="1"/>
        </w:numPr>
        <w:rPr>
          <w:sz w:val="24"/>
          <w:szCs w:val="24"/>
        </w:rPr>
      </w:pPr>
      <w:r w:rsidRPr="00860FBA">
        <w:rPr>
          <w:sz w:val="24"/>
          <w:szCs w:val="24"/>
        </w:rPr>
        <w:t xml:space="preserve">Select the </w:t>
      </w:r>
      <w:r w:rsidRPr="00860FBA">
        <w:rPr>
          <w:i/>
          <w:sz w:val="24"/>
          <w:szCs w:val="24"/>
        </w:rPr>
        <w:t xml:space="preserve">Add Person </w:t>
      </w:r>
      <w:r w:rsidRPr="00860FBA">
        <w:rPr>
          <w:sz w:val="24"/>
          <w:szCs w:val="24"/>
        </w:rPr>
        <w:t>radial bu</w:t>
      </w:r>
      <w:r w:rsidR="00801D51" w:rsidRPr="00860FBA">
        <w:rPr>
          <w:sz w:val="24"/>
          <w:szCs w:val="24"/>
        </w:rPr>
        <w:t>tton on the case summary screen</w:t>
      </w:r>
      <w:r w:rsidR="00361A0B" w:rsidRPr="00860FBA">
        <w:rPr>
          <w:sz w:val="24"/>
          <w:szCs w:val="24"/>
        </w:rPr>
        <w:t xml:space="preserve"> and update the Enter Begin Month for New Data to the report month and year. Select </w:t>
      </w:r>
      <w:r w:rsidR="00801D51" w:rsidRPr="00860FBA">
        <w:rPr>
          <w:sz w:val="24"/>
          <w:szCs w:val="24"/>
        </w:rPr>
        <w:t>“next.”  This will begin the person add driver flow.</w:t>
      </w:r>
    </w:p>
    <w:p w14:paraId="08BADF20" w14:textId="040E8B9F" w:rsidR="00361A0B" w:rsidRPr="00860FBA" w:rsidRDefault="00361A0B" w:rsidP="00A01294">
      <w:pPr>
        <w:pStyle w:val="ListParagraph"/>
        <w:numPr>
          <w:ilvl w:val="0"/>
          <w:numId w:val="1"/>
        </w:numPr>
        <w:rPr>
          <w:sz w:val="24"/>
          <w:szCs w:val="24"/>
        </w:rPr>
      </w:pPr>
      <w:r w:rsidRPr="00860FBA">
        <w:rPr>
          <w:sz w:val="24"/>
          <w:szCs w:val="24"/>
        </w:rPr>
        <w:t xml:space="preserve">Build a Household Member page for the new person. </w:t>
      </w:r>
    </w:p>
    <w:p w14:paraId="42BC93E8" w14:textId="3A249DB6" w:rsidR="00A01294" w:rsidRPr="00860FBA" w:rsidRDefault="00801D51" w:rsidP="00A01294">
      <w:pPr>
        <w:pStyle w:val="ListParagraph"/>
        <w:numPr>
          <w:ilvl w:val="0"/>
          <w:numId w:val="1"/>
        </w:numPr>
        <w:rPr>
          <w:sz w:val="24"/>
          <w:szCs w:val="24"/>
        </w:rPr>
      </w:pPr>
      <w:r w:rsidRPr="00860FBA">
        <w:rPr>
          <w:sz w:val="24"/>
          <w:szCs w:val="24"/>
        </w:rPr>
        <w:t>On the Program Request pages, update the</w:t>
      </w:r>
      <w:r w:rsidR="00A01294" w:rsidRPr="00860FBA">
        <w:rPr>
          <w:sz w:val="24"/>
          <w:szCs w:val="24"/>
        </w:rPr>
        <w:t xml:space="preserve"> </w:t>
      </w:r>
      <w:r w:rsidRPr="00860FBA">
        <w:rPr>
          <w:i/>
          <w:sz w:val="24"/>
          <w:szCs w:val="24"/>
        </w:rPr>
        <w:t>Begin Months</w:t>
      </w:r>
      <w:r w:rsidRPr="00860FBA">
        <w:rPr>
          <w:sz w:val="24"/>
          <w:szCs w:val="24"/>
        </w:rPr>
        <w:t xml:space="preserve"> and </w:t>
      </w:r>
      <w:r w:rsidRPr="00860FBA">
        <w:rPr>
          <w:i/>
          <w:sz w:val="24"/>
          <w:szCs w:val="24"/>
        </w:rPr>
        <w:t>Program Filing Dates</w:t>
      </w:r>
      <w:r w:rsidR="00A01294" w:rsidRPr="00860FBA">
        <w:rPr>
          <w:sz w:val="24"/>
          <w:szCs w:val="24"/>
        </w:rPr>
        <w:t xml:space="preserve"> for </w:t>
      </w:r>
      <w:r w:rsidR="00A01294" w:rsidRPr="00860FBA">
        <w:rPr>
          <w:b/>
          <w:sz w:val="24"/>
          <w:szCs w:val="24"/>
        </w:rPr>
        <w:t>ALL</w:t>
      </w:r>
      <w:r w:rsidR="00A01294" w:rsidRPr="00860FBA">
        <w:rPr>
          <w:sz w:val="24"/>
          <w:szCs w:val="24"/>
        </w:rPr>
        <w:t xml:space="preserve"> programs to the date </w:t>
      </w:r>
      <w:r w:rsidR="00361A0B" w:rsidRPr="00860FBA">
        <w:rPr>
          <w:sz w:val="24"/>
          <w:szCs w:val="24"/>
        </w:rPr>
        <w:t xml:space="preserve">the client is reporting the person add. </w:t>
      </w:r>
    </w:p>
    <w:p w14:paraId="42BC93EB" w14:textId="0D431CDD" w:rsidR="00801D51" w:rsidRPr="00860FBA" w:rsidRDefault="00794122" w:rsidP="00361A0B">
      <w:pPr>
        <w:pStyle w:val="ListParagraph"/>
        <w:numPr>
          <w:ilvl w:val="0"/>
          <w:numId w:val="1"/>
        </w:numPr>
        <w:rPr>
          <w:sz w:val="24"/>
          <w:szCs w:val="24"/>
        </w:rPr>
      </w:pPr>
      <w:r w:rsidRPr="00860FBA">
        <w:rPr>
          <w:sz w:val="24"/>
          <w:szCs w:val="24"/>
        </w:rPr>
        <w:t>Update</w:t>
      </w:r>
      <w:r w:rsidR="00A01294" w:rsidRPr="00860FBA">
        <w:rPr>
          <w:sz w:val="24"/>
          <w:szCs w:val="24"/>
        </w:rPr>
        <w:t xml:space="preserve"> the Household Relationships </w:t>
      </w:r>
      <w:r w:rsidR="00361A0B" w:rsidRPr="00860FBA">
        <w:rPr>
          <w:sz w:val="24"/>
          <w:szCs w:val="24"/>
        </w:rPr>
        <w:t>as reported by the client.</w:t>
      </w:r>
    </w:p>
    <w:p w14:paraId="42BC93F5" w14:textId="76EF0FD5" w:rsidR="00BE5F14" w:rsidRPr="00860FBA" w:rsidRDefault="00361A0B" w:rsidP="00361A0B">
      <w:pPr>
        <w:pStyle w:val="ListParagraph"/>
        <w:numPr>
          <w:ilvl w:val="0"/>
          <w:numId w:val="1"/>
        </w:numPr>
        <w:rPr>
          <w:sz w:val="24"/>
          <w:szCs w:val="24"/>
        </w:rPr>
      </w:pPr>
      <w:r w:rsidRPr="00860FBA">
        <w:rPr>
          <w:sz w:val="24"/>
          <w:szCs w:val="24"/>
        </w:rPr>
        <w:t>Review the</w:t>
      </w:r>
      <w:r w:rsidR="00A01294" w:rsidRPr="00860FBA">
        <w:rPr>
          <w:sz w:val="24"/>
          <w:szCs w:val="24"/>
        </w:rPr>
        <w:t xml:space="preserve"> </w:t>
      </w:r>
      <w:r w:rsidR="00A01294" w:rsidRPr="00860FBA">
        <w:rPr>
          <w:i/>
          <w:sz w:val="24"/>
          <w:szCs w:val="24"/>
        </w:rPr>
        <w:t>Permanent Demographic</w:t>
      </w:r>
      <w:r w:rsidRPr="00860FBA">
        <w:rPr>
          <w:sz w:val="24"/>
          <w:szCs w:val="24"/>
        </w:rPr>
        <w:t xml:space="preserve">s </w:t>
      </w:r>
      <w:r w:rsidR="00A01294" w:rsidRPr="00860FBA">
        <w:rPr>
          <w:sz w:val="24"/>
          <w:szCs w:val="24"/>
        </w:rPr>
        <w:t xml:space="preserve">and </w:t>
      </w:r>
      <w:r w:rsidR="00A01294" w:rsidRPr="00860FBA">
        <w:rPr>
          <w:i/>
          <w:sz w:val="24"/>
          <w:szCs w:val="24"/>
        </w:rPr>
        <w:t>Current Demographics</w:t>
      </w:r>
      <w:r w:rsidR="00A01294" w:rsidRPr="00860FBA">
        <w:rPr>
          <w:sz w:val="24"/>
          <w:szCs w:val="24"/>
        </w:rPr>
        <w:t xml:space="preserve"> for </w:t>
      </w:r>
      <w:r w:rsidRPr="00860FBA">
        <w:rPr>
          <w:sz w:val="24"/>
          <w:szCs w:val="24"/>
        </w:rPr>
        <w:t>the new person (use data exchanges to verify if available).</w:t>
      </w:r>
    </w:p>
    <w:p w14:paraId="208A37B5" w14:textId="215BF59E" w:rsidR="00104AB1" w:rsidRPr="00860FBA" w:rsidRDefault="00104AB1" w:rsidP="00104AB1">
      <w:pPr>
        <w:pStyle w:val="ListParagraph"/>
        <w:numPr>
          <w:ilvl w:val="0"/>
          <w:numId w:val="1"/>
        </w:numPr>
        <w:rPr>
          <w:sz w:val="24"/>
          <w:szCs w:val="24"/>
        </w:rPr>
      </w:pPr>
      <w:r w:rsidRPr="00860FBA">
        <w:rPr>
          <w:sz w:val="24"/>
          <w:szCs w:val="24"/>
        </w:rPr>
        <w:t xml:space="preserve">Review all screens and gateposts in the </w:t>
      </w:r>
      <w:proofErr w:type="spellStart"/>
      <w:r w:rsidRPr="00860FBA">
        <w:rPr>
          <w:sz w:val="24"/>
          <w:szCs w:val="24"/>
        </w:rPr>
        <w:t>driverflow</w:t>
      </w:r>
      <w:proofErr w:type="spellEnd"/>
      <w:r w:rsidRPr="00860FBA">
        <w:rPr>
          <w:sz w:val="24"/>
          <w:szCs w:val="24"/>
        </w:rPr>
        <w:t xml:space="preserve"> for the person being added. </w:t>
      </w:r>
    </w:p>
    <w:p w14:paraId="5FEA7893" w14:textId="5F16475D" w:rsidR="00104AB1" w:rsidRPr="00860FBA" w:rsidRDefault="00104AB1" w:rsidP="00104AB1">
      <w:pPr>
        <w:pStyle w:val="ListParagraph"/>
        <w:numPr>
          <w:ilvl w:val="0"/>
          <w:numId w:val="1"/>
        </w:numPr>
        <w:rPr>
          <w:sz w:val="24"/>
          <w:szCs w:val="24"/>
        </w:rPr>
      </w:pPr>
      <w:r w:rsidRPr="00860FBA">
        <w:rPr>
          <w:sz w:val="24"/>
          <w:szCs w:val="24"/>
        </w:rPr>
        <w:t xml:space="preserve">Be sure to review Employment, Self-Employment, Unearned Income, Expenses, Tax Filing, </w:t>
      </w:r>
      <w:proofErr w:type="spellStart"/>
      <w:r w:rsidRPr="00860FBA">
        <w:rPr>
          <w:sz w:val="24"/>
          <w:szCs w:val="24"/>
        </w:rPr>
        <w:t>etc</w:t>
      </w:r>
      <w:proofErr w:type="spellEnd"/>
      <w:r w:rsidRPr="00860FBA">
        <w:rPr>
          <w:sz w:val="24"/>
          <w:szCs w:val="24"/>
        </w:rPr>
        <w:t xml:space="preserve"> for the person being added. </w:t>
      </w:r>
    </w:p>
    <w:p w14:paraId="36B52218" w14:textId="436DF2C4" w:rsidR="00104AB1" w:rsidRPr="00860FBA" w:rsidRDefault="00104AB1" w:rsidP="00104AB1">
      <w:pPr>
        <w:pStyle w:val="ListParagraph"/>
        <w:numPr>
          <w:ilvl w:val="1"/>
          <w:numId w:val="1"/>
        </w:numPr>
        <w:rPr>
          <w:sz w:val="24"/>
          <w:szCs w:val="24"/>
        </w:rPr>
      </w:pPr>
      <w:r w:rsidRPr="00860FBA">
        <w:rPr>
          <w:sz w:val="24"/>
          <w:szCs w:val="24"/>
        </w:rPr>
        <w:t xml:space="preserve">Best practice is </w:t>
      </w:r>
      <w:r w:rsidR="00860FBA" w:rsidRPr="00860FBA">
        <w:rPr>
          <w:sz w:val="24"/>
          <w:szCs w:val="24"/>
        </w:rPr>
        <w:t xml:space="preserve">to </w:t>
      </w:r>
      <w:r w:rsidRPr="00860FBA">
        <w:rPr>
          <w:sz w:val="24"/>
          <w:szCs w:val="24"/>
        </w:rPr>
        <w:t xml:space="preserve">review the summary page for each of these to double check any old information being pulled in. </w:t>
      </w:r>
    </w:p>
    <w:p w14:paraId="33EC007B" w14:textId="48743005" w:rsidR="00104AB1" w:rsidRPr="00860FBA" w:rsidRDefault="00104AB1" w:rsidP="00104AB1">
      <w:pPr>
        <w:pStyle w:val="ListParagraph"/>
        <w:numPr>
          <w:ilvl w:val="0"/>
          <w:numId w:val="1"/>
        </w:numPr>
        <w:rPr>
          <w:sz w:val="24"/>
          <w:szCs w:val="24"/>
        </w:rPr>
      </w:pPr>
      <w:r w:rsidRPr="00860FBA">
        <w:rPr>
          <w:sz w:val="24"/>
          <w:szCs w:val="24"/>
        </w:rPr>
        <w:lastRenderedPageBreak/>
        <w:t>If the person being added is eligible for MA, determine potential eligibility for ongoing and the current month.</w:t>
      </w:r>
    </w:p>
    <w:p w14:paraId="0851E2BD" w14:textId="5B22FA7F" w:rsidR="00104AB1" w:rsidRPr="00860FBA" w:rsidRDefault="00104AB1" w:rsidP="00104AB1">
      <w:pPr>
        <w:pStyle w:val="ListParagraph"/>
        <w:numPr>
          <w:ilvl w:val="0"/>
          <w:numId w:val="1"/>
        </w:numPr>
        <w:rPr>
          <w:sz w:val="24"/>
          <w:szCs w:val="24"/>
        </w:rPr>
      </w:pPr>
      <w:r w:rsidRPr="00860FBA">
        <w:rPr>
          <w:sz w:val="24"/>
          <w:szCs w:val="24"/>
        </w:rPr>
        <w:t xml:space="preserve">FS eligibility will not begin until the benefit month following the month of report. </w:t>
      </w:r>
    </w:p>
    <w:p w14:paraId="42BC9404" w14:textId="03BAF77D" w:rsidR="00AC53B6" w:rsidRPr="00860FBA" w:rsidRDefault="00104AB1" w:rsidP="00490A93">
      <w:pPr>
        <w:pStyle w:val="ListParagraph"/>
        <w:numPr>
          <w:ilvl w:val="0"/>
          <w:numId w:val="1"/>
        </w:numPr>
        <w:rPr>
          <w:rStyle w:val="label-mtrelignoncaresma"/>
          <w:sz w:val="24"/>
          <w:szCs w:val="24"/>
        </w:rPr>
      </w:pPr>
      <w:r w:rsidRPr="00860FBA">
        <w:rPr>
          <w:rStyle w:val="label-mtrelignoncaresma"/>
          <w:sz w:val="24"/>
          <w:szCs w:val="24"/>
        </w:rPr>
        <w:t>Make case comments.</w:t>
      </w:r>
    </w:p>
    <w:p w14:paraId="6C072F07" w14:textId="77777777" w:rsidR="00860FBA" w:rsidRPr="00860FBA" w:rsidRDefault="00860FBA" w:rsidP="00860FBA">
      <w:pPr>
        <w:rPr>
          <w:rStyle w:val="label-mtrelignoncaresma"/>
          <w:b/>
          <w:sz w:val="24"/>
          <w:szCs w:val="24"/>
          <w:u w:val="single"/>
        </w:rPr>
      </w:pPr>
    </w:p>
    <w:p w14:paraId="6EFF8248" w14:textId="5B35E7E2" w:rsidR="00860FBA" w:rsidRDefault="00860FBA" w:rsidP="00860FBA">
      <w:pPr>
        <w:rPr>
          <w:rStyle w:val="label-mtrelignoncaresma"/>
          <w:b/>
          <w:sz w:val="24"/>
          <w:szCs w:val="24"/>
          <w:u w:val="single"/>
        </w:rPr>
      </w:pPr>
      <w:r w:rsidRPr="00860FBA">
        <w:rPr>
          <w:rStyle w:val="label-mtrelignoncaresma"/>
          <w:b/>
          <w:sz w:val="24"/>
          <w:szCs w:val="24"/>
          <w:u w:val="single"/>
        </w:rPr>
        <w:t>Troubleshooting</w:t>
      </w:r>
    </w:p>
    <w:p w14:paraId="5A8FDBA8" w14:textId="7E13C2F6" w:rsidR="00860FBA" w:rsidRDefault="00860FBA" w:rsidP="00860FBA">
      <w:pPr>
        <w:pStyle w:val="ListParagraph"/>
        <w:numPr>
          <w:ilvl w:val="0"/>
          <w:numId w:val="3"/>
        </w:numPr>
        <w:rPr>
          <w:rStyle w:val="label-mtrelignoncaresma"/>
          <w:sz w:val="24"/>
          <w:szCs w:val="24"/>
        </w:rPr>
      </w:pPr>
      <w:r>
        <w:rPr>
          <w:rStyle w:val="label-mtrelignoncaresma"/>
          <w:sz w:val="24"/>
          <w:szCs w:val="24"/>
        </w:rPr>
        <w:t>Be sure to query the SSN of the person being added to determine if they have a current open case. Review if this comp case should remain open or should the cases be combined.</w:t>
      </w:r>
    </w:p>
    <w:p w14:paraId="72728126" w14:textId="3B30CF5C" w:rsidR="00860FBA" w:rsidRDefault="00860FBA" w:rsidP="00860FBA">
      <w:pPr>
        <w:pStyle w:val="ListParagraph"/>
        <w:numPr>
          <w:ilvl w:val="0"/>
          <w:numId w:val="3"/>
        </w:numPr>
        <w:rPr>
          <w:rStyle w:val="label-mtrelignoncaresma"/>
          <w:sz w:val="24"/>
          <w:szCs w:val="24"/>
        </w:rPr>
      </w:pPr>
      <w:r>
        <w:rPr>
          <w:rStyle w:val="label-mtrelignoncaresma"/>
          <w:sz w:val="24"/>
          <w:szCs w:val="24"/>
        </w:rPr>
        <w:t>When adding a person to a case based on a change not reported by the customer (</w:t>
      </w:r>
      <w:proofErr w:type="spellStart"/>
      <w:r>
        <w:rPr>
          <w:rStyle w:val="label-mtrelignoncaresma"/>
          <w:sz w:val="24"/>
          <w:szCs w:val="24"/>
        </w:rPr>
        <w:t>ie</w:t>
      </w:r>
      <w:proofErr w:type="spellEnd"/>
      <w:r>
        <w:rPr>
          <w:rStyle w:val="label-mtrelignoncaresma"/>
          <w:sz w:val="24"/>
          <w:szCs w:val="24"/>
        </w:rPr>
        <w:t>: email from child support, FEV, etc.) the gatepost answers for this client may not be known. For this reason it is appropriate to add the person and Q? Household Composition adding a note to the check list asking for the client to contact SCC to review the person add.</w:t>
      </w:r>
    </w:p>
    <w:p w14:paraId="6FC03150" w14:textId="572B564B" w:rsidR="00860FBA" w:rsidRDefault="00860FBA" w:rsidP="00860FBA">
      <w:pPr>
        <w:pStyle w:val="ListParagraph"/>
        <w:numPr>
          <w:ilvl w:val="0"/>
          <w:numId w:val="3"/>
        </w:numPr>
        <w:rPr>
          <w:rStyle w:val="label-mtrelignoncaresma"/>
          <w:sz w:val="24"/>
          <w:szCs w:val="24"/>
        </w:rPr>
      </w:pPr>
      <w:r>
        <w:rPr>
          <w:rStyle w:val="label-mtrelignoncaresma"/>
          <w:sz w:val="24"/>
          <w:szCs w:val="24"/>
        </w:rPr>
        <w:t xml:space="preserve">Assume the request for all programs on the case for the person being added are YES unless reported otherwise by the client. </w:t>
      </w:r>
    </w:p>
    <w:p w14:paraId="75D31327" w14:textId="4D7B7665" w:rsidR="008E060F" w:rsidRPr="00860FBA" w:rsidRDefault="008E060F" w:rsidP="00860FBA">
      <w:pPr>
        <w:pStyle w:val="ListParagraph"/>
        <w:numPr>
          <w:ilvl w:val="0"/>
          <w:numId w:val="3"/>
        </w:numPr>
        <w:rPr>
          <w:rStyle w:val="label-mtrelignoncaresma"/>
          <w:sz w:val="24"/>
          <w:szCs w:val="24"/>
        </w:rPr>
      </w:pPr>
      <w:r>
        <w:rPr>
          <w:rStyle w:val="label-mtrelignoncaresma"/>
          <w:sz w:val="24"/>
          <w:szCs w:val="24"/>
        </w:rPr>
        <w:t>Check expense pages to make sure that old expenses for the person being added haven’t carried over to the new case.  If expenses have carried over, review the expenses to determine if they need to be updated/deleted (examples: medical expenses, dependent care expenses, child support expense, rent, utilities).</w:t>
      </w:r>
      <w:bookmarkStart w:id="0" w:name="_GoBack"/>
      <w:bookmarkEnd w:id="0"/>
    </w:p>
    <w:sectPr w:rsidR="008E060F" w:rsidRPr="00860FBA" w:rsidSect="00A0129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C942D" w14:textId="77777777" w:rsidR="00A175AB" w:rsidRDefault="00A175AB" w:rsidP="00A175AB">
      <w:pPr>
        <w:spacing w:after="0" w:line="240" w:lineRule="auto"/>
      </w:pPr>
      <w:r>
        <w:separator/>
      </w:r>
    </w:p>
  </w:endnote>
  <w:endnote w:type="continuationSeparator" w:id="0">
    <w:p w14:paraId="42BC942E" w14:textId="77777777" w:rsidR="00A175AB" w:rsidRDefault="00A175AB" w:rsidP="00A1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C942F" w14:textId="3E68FA9A" w:rsidR="00A175AB" w:rsidRDefault="00642B80">
    <w:pPr>
      <w:pStyle w:val="Footer"/>
    </w:pPr>
    <w:r>
      <w:t xml:space="preserve">04/20/18 </w:t>
    </w:r>
    <w:r w:rsidR="004E6C8F">
      <w:t>JAB</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C942B" w14:textId="77777777" w:rsidR="00A175AB" w:rsidRDefault="00A175AB" w:rsidP="00A175AB">
      <w:pPr>
        <w:spacing w:after="0" w:line="240" w:lineRule="auto"/>
      </w:pPr>
      <w:r>
        <w:separator/>
      </w:r>
    </w:p>
  </w:footnote>
  <w:footnote w:type="continuationSeparator" w:id="0">
    <w:p w14:paraId="42BC942C" w14:textId="77777777" w:rsidR="00A175AB" w:rsidRDefault="00A175AB" w:rsidP="00A175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B00A5"/>
    <w:multiLevelType w:val="hybridMultilevel"/>
    <w:tmpl w:val="03785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4139F9"/>
    <w:multiLevelType w:val="hybridMultilevel"/>
    <w:tmpl w:val="84506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4006CB"/>
    <w:multiLevelType w:val="hybridMultilevel"/>
    <w:tmpl w:val="84F4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94"/>
    <w:rsid w:val="00096A9D"/>
    <w:rsid w:val="00104AB1"/>
    <w:rsid w:val="001416C6"/>
    <w:rsid w:val="00306472"/>
    <w:rsid w:val="00355E34"/>
    <w:rsid w:val="00361A0B"/>
    <w:rsid w:val="00490A93"/>
    <w:rsid w:val="004E6C8F"/>
    <w:rsid w:val="004E798B"/>
    <w:rsid w:val="00562A9F"/>
    <w:rsid w:val="00642B80"/>
    <w:rsid w:val="00794122"/>
    <w:rsid w:val="00801D51"/>
    <w:rsid w:val="00860FBA"/>
    <w:rsid w:val="00883F21"/>
    <w:rsid w:val="008E060F"/>
    <w:rsid w:val="009B461F"/>
    <w:rsid w:val="009E00F8"/>
    <w:rsid w:val="009F3B36"/>
    <w:rsid w:val="00A01294"/>
    <w:rsid w:val="00A175AB"/>
    <w:rsid w:val="00A26B30"/>
    <w:rsid w:val="00AC53B6"/>
    <w:rsid w:val="00B17D14"/>
    <w:rsid w:val="00B41E6D"/>
    <w:rsid w:val="00BD5549"/>
    <w:rsid w:val="00BE5F14"/>
    <w:rsid w:val="00CA5CBB"/>
    <w:rsid w:val="00D025F1"/>
    <w:rsid w:val="00D235C3"/>
    <w:rsid w:val="00E160AD"/>
    <w:rsid w:val="00E90C73"/>
    <w:rsid w:val="00EC574C"/>
    <w:rsid w:val="00F167BE"/>
    <w:rsid w:val="00FA40DC"/>
    <w:rsid w:val="00FA6640"/>
    <w:rsid w:val="00FA6CBE"/>
    <w:rsid w:val="00FD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93E3"/>
  <w15:chartTrackingRefBased/>
  <w15:docId w15:val="{128EAE5A-F786-46CF-894A-9BC28889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294"/>
    <w:pPr>
      <w:ind w:left="720"/>
      <w:contextualSpacing/>
    </w:pPr>
  </w:style>
  <w:style w:type="character" w:customStyle="1" w:styleId="label-mtrelignoncaresma">
    <w:name w:val="label-mtrelignoncaresma"/>
    <w:basedOn w:val="DefaultParagraphFont"/>
    <w:rsid w:val="00E90C73"/>
  </w:style>
  <w:style w:type="character" w:customStyle="1" w:styleId="bodypagesubdividerheader1">
    <w:name w:val="bodypagesubdividerheader1"/>
    <w:basedOn w:val="DefaultParagraphFont"/>
    <w:rsid w:val="00E90C73"/>
    <w:rPr>
      <w:rFonts w:ascii="MS Sans Serif" w:hAnsi="MS Sans Serif" w:hint="default"/>
      <w:b/>
      <w:bCs/>
      <w:color w:val="52657B"/>
      <w:sz w:val="18"/>
      <w:szCs w:val="18"/>
    </w:rPr>
  </w:style>
  <w:style w:type="paragraph" w:styleId="BalloonText">
    <w:name w:val="Balloon Text"/>
    <w:basedOn w:val="Normal"/>
    <w:link w:val="BalloonTextChar"/>
    <w:uiPriority w:val="99"/>
    <w:semiHidden/>
    <w:unhideWhenUsed/>
    <w:rsid w:val="00A26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B30"/>
    <w:rPr>
      <w:rFonts w:ascii="Segoe UI" w:hAnsi="Segoe UI" w:cs="Segoe UI"/>
      <w:sz w:val="18"/>
      <w:szCs w:val="18"/>
    </w:rPr>
  </w:style>
  <w:style w:type="paragraph" w:styleId="Header">
    <w:name w:val="header"/>
    <w:basedOn w:val="Normal"/>
    <w:link w:val="HeaderChar"/>
    <w:uiPriority w:val="99"/>
    <w:unhideWhenUsed/>
    <w:rsid w:val="00A17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5AB"/>
  </w:style>
  <w:style w:type="paragraph" w:styleId="Footer">
    <w:name w:val="footer"/>
    <w:basedOn w:val="Normal"/>
    <w:link w:val="FooterChar"/>
    <w:uiPriority w:val="99"/>
    <w:unhideWhenUsed/>
    <w:rsid w:val="00A17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Desk Aid</Value>
    </Document_x0020_Type>
    <Training_x0020_Topic xmlns="2f254586-b35f-4441-a040-f54e6e92090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caebad8508436362e4eedea7c8ad5288">
  <xsd:schema xmlns:xsd="http://www.w3.org/2001/XMLSchema" xmlns:xs="http://www.w3.org/2001/XMLSchema" xmlns:p="http://schemas.microsoft.com/office/2006/metadata/properties" xmlns:ns2="2f254586-b35f-4441-a040-f54e6e92090e" targetNamespace="http://schemas.microsoft.com/office/2006/metadata/properties" ma:root="true" ma:fieldsID="cd59f80fb6fba5a1461f1b0399591e10"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90724-1688-4730-822D-0F4E4B375454}">
  <ds:schemaRefs>
    <ds:schemaRef ds:uri="http://schemas.microsoft.com/sharepoint/v3/contenttype/forms"/>
  </ds:schemaRefs>
</ds:datastoreItem>
</file>

<file path=customXml/itemProps2.xml><?xml version="1.0" encoding="utf-8"?>
<ds:datastoreItem xmlns:ds="http://schemas.openxmlformats.org/officeDocument/2006/customXml" ds:itemID="{4B5D29B8-C51D-4A47-B921-C64D8D9D09C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f254586-b35f-4441-a040-f54e6e92090e"/>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32F8AD6-F567-4FED-B5E2-6FDD961BE301}"/>
</file>

<file path=docProps/app.xml><?xml version="1.0" encoding="utf-8"?>
<Properties xmlns="http://schemas.openxmlformats.org/officeDocument/2006/extended-properties" xmlns:vt="http://schemas.openxmlformats.org/officeDocument/2006/docPropsVTypes">
  <Template>Normal</Template>
  <TotalTime>71</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BRIENNA FREEMAN</dc:creator>
  <cp:keywords/>
  <dc:description/>
  <cp:lastModifiedBy>JENNIFER BOOTH</cp:lastModifiedBy>
  <cp:revision>6</cp:revision>
  <cp:lastPrinted>2018-09-21T20:55:00Z</cp:lastPrinted>
  <dcterms:created xsi:type="dcterms:W3CDTF">2018-11-09T15:03:00Z</dcterms:created>
  <dcterms:modified xsi:type="dcterms:W3CDTF">2019-08-07T14:28:00Z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y fmtid="{D5CDD505-2E9C-101B-9397-08002B2CF9AE}" pid="3" name="Trainees">
    <vt:lpwstr/>
  </property>
</Properties>
</file>