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BD6D" w14:textId="338900CF" w:rsidR="00170B79" w:rsidRPr="00722A2F" w:rsidRDefault="00DE1986" w:rsidP="00034A3C">
      <w:pPr>
        <w:pStyle w:val="Title"/>
      </w:pPr>
      <w:r>
        <w:rPr>
          <w:lang w:val="en-GB" w:eastAsia="en-GB"/>
        </w:rPr>
        <mc:AlternateContent>
          <mc:Choice Requires="wpg">
            <w:drawing>
              <wp:anchor distT="0" distB="0" distL="114300" distR="114300" simplePos="0" relativeHeight="251915264" behindDoc="1" locked="1" layoutInCell="1" allowOverlap="1" wp14:anchorId="0D909BED" wp14:editId="66007D00">
                <wp:simplePos x="0" y="0"/>
                <wp:positionH relativeFrom="page">
                  <wp:posOffset>-114300</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54655" id="Group 6" o:spid="_x0000_s1026" alt="Title: Background banner - Description: Stack of books, blackboard and pencils in holder" style="position:absolute;margin-left:-9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8LIgMAAHsIAAAOAAAAZHJzL2Uyb0RvYy54bWzsVttu1DAQfUfiHyw/Q7PJJtlt1GxVWqiQ&#10;ClQUPsBxnAt1bGN7N1u+nrGT7EathFARPNGH1OOMx2fOnJns2fm+42jHtGmlyHF4ssCICSrLVtQ5&#10;/vrl3es1RsYSURIuBcvxAzP4fPPyxVmvMhbJRvKSaQRBhMl6lePGWpUFgaEN64g5kYoJeFlJ3REL&#10;pq6DUpMeonc8iBaLNOilLpWWlBkDu1fDS7zx8auKUfupqgyziOcYsFn/1P5ZuGewOSNZrYlqWjrC&#10;IM9A0ZFWwKWHUFfEErTV7ZNQXUu1NLKyJ1R2gayqljKfA2QTLh5lc63lVvlc6qyv1YEmoPYRT88O&#10;Sz/ubjVqyxynGAnSQYn8rQjMkhkKVN1ZQu+RrFAh5b15hQoOdiGJLhHUFUGFaMsNagUaqgkst5ZD&#10;oDfgV0MK4FQQIZh2bPeqzuDSa63u1K0eN+rBcgTuK925/0AN2vs6PRzqxPYWUdhMV3EaxVBOCu9W&#10;IIPTsZC0gWo/OUabt7OD61VyOLiKEocpmK4NHLoDmF6BJs2RdvNntN81RDFfTeMYGGmPJ9o/g1aJ&#10;qDlDaTQQ5d0cS44Po24kvTdIyMsG3NiF1rJvGCkBVeiTcHAh7nDAGQaOoqL/IEsoBtla6RX6mwQv&#10;V4uR4HgdpbCe80QypY29ZrJDbpFjDeB9dLK7MXZwnVw8esnb8l3LuTdcc7NLrtGOQFsSSpmwkT/O&#10;tx3AHfbDhftz95IM9l1lvf8Exc8IF8YX0Mxv4MIdEtLdOIAZdpifCCPCiSKnSZMVsnwAurQcRgSM&#10;NFg0Uv/AqIfxkGPzfUs0w4i/F0D5aRg7Adq5oedGMTeIoBAqxxZDy7jlpR1m0Fbptm7gptCnL+QF&#10;lKlqPYNHVJCgM0CLA9a/LkrokGEWODhetyhd/kNRJssojl2fQn/H62QFSy+DaQCEcQT9P+ozWsan&#10;ySSKSd2T+EZ9KqIJ54xLGPXdUahOJXU55krKbxhVHYf5DzpDYRIuk6GzSOZl7XU2BfZCnmvuIMdf&#10;qzr5L+qh1eai9nMXvnCe4fFr7D6hc9v7H38zbH4CAAD//wMAUEsDBBQABgAIAAAAIQCANfoW4gAA&#10;AAsBAAAPAAAAZHJzL2Rvd25yZXYueG1sTI9BS8NAEIXvgv9hGcFbu4mumsZsSinqqQi2gvQ2TaZJ&#10;aHY2ZLdJ+u/dnvQ0M7zHm+9ly8m0YqDeNZY1xPMIBHFhy4YrDd+791kCwnnkElvLpOFCDpb57U2G&#10;aWlH/qJh6ysRQtilqKH2vkuldEVNBt3cdsRBO9reoA9nX8myxzGEm1Y+RNGzNNhw+FBjR+uaitP2&#10;bDR8jDiuHuO3YXM6ri/73dPnzyYmre/vptUrCE+T/zPDFT+gQx6YDvbMpROthlmchC5eQ6LCvBoi&#10;pRSIQ9gWLwpknsn/HfJfAAAA//8DAFBLAQItABQABgAIAAAAIQC2gziS/gAAAOEBAAATAAAAAAAA&#10;AAAAAAAAAAAAAABbQ29udGVudF9UeXBlc10ueG1sUEsBAi0AFAAGAAgAAAAhADj9If/WAAAAlAEA&#10;AAsAAAAAAAAAAAAAAAAALwEAAF9yZWxzLy5yZWxzUEsBAi0AFAAGAAgAAAAhAHbVLwsiAwAAewgA&#10;AA4AAAAAAAAAAAAAAAAALgIAAGRycy9lMm9Eb2MueG1sUEsBAi0AFAAGAAgAAAAhAIA1+hbiAAAA&#10;CwEAAA8AAAAAAAAAAAAAAAAAfAUAAGRycy9kb3ducmV2LnhtbFBLBQYAAAAABAAEAPMAAACLBgAA&#10;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kBwgAAANoAAAAPAAAAZHJzL2Rvd25yZXYueG1sRI9Pi8Iw&#10;FMTvwn6H8Ba8aaqIaNco4qJ4EMQ/7PnRPJti89JtYtv99htB8DjMzG+YxaqzpWio9oVjBaNhAoI4&#10;c7rgXMH1sh3MQPiArLF0TAr+yMNq+dFbYKpdyydqziEXEcI+RQUmhCqV0meGLPqhq4ijd3O1xRBl&#10;nUtdYxvhtpTjJJlKiwXHBYMVbQxl9/PDKtgcv3dNuztaMy8c/dy66fpgfpXqf3brLxCBuvAOv9p7&#10;rWACzyvxBsjlPwAAAP//AwBQSwECLQAUAAYACAAAACEA2+H2y+4AAACFAQAAEwAAAAAAAAAAAAAA&#10;AAAAAAAAW0NvbnRlbnRfVHlwZXNdLnhtbFBLAQItABQABgAIAAAAIQBa9CxbvwAAABUBAAALAAAA&#10;AAAAAAAAAAAAAB8BAABfcmVscy8ucmVsc1BLAQItABQABgAIAAAAIQBvTCkBwgAAANoAAAAPAAAA&#10;AAAAAAAAAAAAAAcCAABkcnMvZG93bnJldi54bWxQSwUGAAAAAAMAAwC3AAAA9gIAAAAA&#10;" fillcolor="#19aed7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PlxAAAANoAAAAPAAAAZHJzL2Rvd25yZXYueG1sRI9PawIx&#10;FMTvBb9DeIK3mrWg6NYoolT0UMQ/FHp73Tx3VzcvSxJ166c3BaHHYWZ+w4ynjanElZwvLSvodRMQ&#10;xJnVJecKDvuP1yEIH5A1VpZJwS95mE5aL2NMtb3xlq67kIsIYZ+igiKEOpXSZwUZ9F1bE0fvaJ3B&#10;EKXLpXZ4i3BTybckGUiDJceFAmuaF5SddxejYKA31dYdFt/6ftos2X99/szXI6U67Wb2DiJQE/7D&#10;z/ZKK+jD35V4A+TkAQAA//8DAFBLAQItABQABgAIAAAAIQDb4fbL7gAAAIUBAAATAAAAAAAAAAAA&#10;AAAAAAAAAABbQ29udGVudF9UeXBlc10ueG1sUEsBAi0AFAAGAAgAAAAhAFr0LFu/AAAAFQEAAAsA&#10;AAAAAAAAAAAAAAAAHwEAAF9yZWxzLy5yZWxzUEsBAi0AFAAGAAgAAAAhAPxhs+XEAAAA2gAAAA8A&#10;AAAAAAAAAAAAAAAABwIAAGRycy9kb3ducmV2LnhtbFBLBQYAAAAAAwADALcAAAD4AgAAAAA=&#10;" fillcolor="#0c566a [1605]" stroked="f" strokecolor="black [3213]" strokeweight=".25pt">
                  <v:shadow opacity="22938f" offset="0"/>
                  <v:textbox inset=",7.2pt,,7.2pt"/>
                </v:shape>
                <w10:wrap anchorx="page" anchory="page"/>
                <w10:anchorlock/>
              </v:group>
            </w:pict>
          </mc:Fallback>
        </mc:AlternateContent>
      </w:r>
      <w:r w:rsidR="00123C68">
        <w:t>SCC at a glance</w:t>
      </w:r>
    </w:p>
    <w:p w14:paraId="669BBBB4" w14:textId="77777777" w:rsidR="00540C3D" w:rsidRDefault="00540C3D" w:rsidP="00540C3D">
      <w:pPr>
        <w:rPr>
          <w:b/>
          <w:bCs/>
        </w:rPr>
      </w:pPr>
    </w:p>
    <w:p w14:paraId="171E0016" w14:textId="77777777" w:rsidR="00540C3D" w:rsidRPr="00540C3D" w:rsidRDefault="00123C68" w:rsidP="00540C3D">
      <w:pPr>
        <w:pStyle w:val="Heading1"/>
        <w:rPr>
          <w:color w:val="002060"/>
        </w:rPr>
      </w:pPr>
      <w:r w:rsidRPr="00540C3D">
        <w:rPr>
          <w:color w:val="002060"/>
        </w:rPr>
        <w:t>Purpose of SCC</w:t>
      </w:r>
    </w:p>
    <w:p w14:paraId="28FEFC3D" w14:textId="4A50C18C" w:rsidR="00097195" w:rsidRPr="00B67E42" w:rsidRDefault="00123C68" w:rsidP="00540C3D">
      <w:r w:rsidRPr="00123C68">
        <w:t>The purpose of Southern Consortium Call Center is to answer calls, process FoodShare-on-Demand applications, new applications, new program add, renewals, changes, discrepancies, answer any questions from the client, and complete any necessary work on the case while the agent has the caller on the line. Agents should be able to apply the One-touch model with any call.</w:t>
      </w:r>
    </w:p>
    <w:p w14:paraId="0B415AB5" w14:textId="55E5C7BE" w:rsidR="00B67E42" w:rsidRPr="00540C3D" w:rsidRDefault="00B67E42" w:rsidP="00540C3D">
      <w:pPr>
        <w:pStyle w:val="Heading1"/>
        <w:rPr>
          <w:color w:val="002060"/>
        </w:rPr>
      </w:pPr>
      <w:r w:rsidRPr="00540C3D">
        <w:rPr>
          <w:color w:val="002060"/>
        </w:rPr>
        <w:t>Hours of operation</w:t>
      </w:r>
      <w:r w:rsidR="00536783" w:rsidRPr="00540C3D">
        <w:rPr>
          <w:color w:val="002060"/>
        </w:rPr>
        <w:t xml:space="preserve"> (excluding holidays)</w:t>
      </w:r>
    </w:p>
    <w:p w14:paraId="092AEA40" w14:textId="185BE00C" w:rsidR="00B67E42" w:rsidRDefault="00536783" w:rsidP="00540C3D">
      <w:r>
        <w:t>Monday, Tuesday, Wednesday and Friday 8:30 am to 4:00 pm.</w:t>
      </w:r>
    </w:p>
    <w:p w14:paraId="17AEE096" w14:textId="29E1B988" w:rsidR="00536783" w:rsidRDefault="00536783" w:rsidP="00540C3D">
      <w:r>
        <w:t>Thursday 11:00 am to 4:00 pm.</w:t>
      </w:r>
    </w:p>
    <w:p w14:paraId="1A3DB7C8" w14:textId="77777777" w:rsidR="00540C3D" w:rsidRPr="00540C3D" w:rsidRDefault="00536783" w:rsidP="00540C3D">
      <w:pPr>
        <w:pStyle w:val="Heading1"/>
        <w:rPr>
          <w:color w:val="002060"/>
        </w:rPr>
      </w:pPr>
      <w:r w:rsidRPr="00540C3D">
        <w:rPr>
          <w:color w:val="002060"/>
        </w:rPr>
        <w:t xml:space="preserve">Breaks </w:t>
      </w:r>
    </w:p>
    <w:p w14:paraId="466780FD" w14:textId="3F2AB0AB" w:rsidR="00536783" w:rsidRDefault="00540C3D" w:rsidP="00540C3D">
      <w:r>
        <w:t xml:space="preserve">Breaks </w:t>
      </w:r>
      <w:r w:rsidR="00536783">
        <w:t xml:space="preserve">are taken for 15 minutes twice daily during the following times. </w:t>
      </w:r>
    </w:p>
    <w:p w14:paraId="4A76ACE4" w14:textId="15395C66" w:rsidR="00536783" w:rsidRPr="00540C3D" w:rsidRDefault="00536783" w:rsidP="00540C3D">
      <w:pPr>
        <w:pStyle w:val="ListParagraph"/>
        <w:numPr>
          <w:ilvl w:val="0"/>
          <w:numId w:val="9"/>
        </w:numPr>
        <w:spacing w:after="0"/>
        <w:jc w:val="left"/>
        <w:rPr>
          <w:color w:val="auto"/>
          <w:sz w:val="21"/>
          <w:szCs w:val="21"/>
        </w:rPr>
      </w:pPr>
      <w:r w:rsidRPr="00540C3D">
        <w:rPr>
          <w:color w:val="auto"/>
          <w:sz w:val="21"/>
          <w:szCs w:val="21"/>
        </w:rPr>
        <w:t>9:00 am to 11:00 am</w:t>
      </w:r>
    </w:p>
    <w:p w14:paraId="6ABBDF01" w14:textId="4C0F085B" w:rsidR="00536783" w:rsidRDefault="00536783" w:rsidP="00540C3D">
      <w:pPr>
        <w:pStyle w:val="ListParagraph"/>
        <w:numPr>
          <w:ilvl w:val="0"/>
          <w:numId w:val="9"/>
        </w:numPr>
        <w:spacing w:after="0"/>
        <w:jc w:val="left"/>
        <w:rPr>
          <w:color w:val="auto"/>
          <w:sz w:val="21"/>
          <w:szCs w:val="21"/>
        </w:rPr>
      </w:pPr>
      <w:r w:rsidRPr="00540C3D">
        <w:rPr>
          <w:color w:val="auto"/>
          <w:sz w:val="21"/>
          <w:szCs w:val="21"/>
        </w:rPr>
        <w:t>1:30 pm to 3:30 pm</w:t>
      </w:r>
      <w:r w:rsidR="00540C3D" w:rsidRPr="00540C3D">
        <w:rPr>
          <w:color w:val="auto"/>
          <w:sz w:val="21"/>
          <w:szCs w:val="21"/>
        </w:rPr>
        <w:t xml:space="preserve"> (</w:t>
      </w:r>
      <w:r w:rsidRPr="00540C3D">
        <w:rPr>
          <w:color w:val="auto"/>
          <w:sz w:val="21"/>
          <w:szCs w:val="21"/>
        </w:rPr>
        <w:t xml:space="preserve">Your break should be completed </w:t>
      </w:r>
      <w:r w:rsidRPr="00540C3D">
        <w:rPr>
          <w:color w:val="auto"/>
          <w:sz w:val="21"/>
          <w:szCs w:val="21"/>
          <w:u w:val="single"/>
        </w:rPr>
        <w:t>BEFORE</w:t>
      </w:r>
      <w:r w:rsidRPr="00540C3D">
        <w:rPr>
          <w:color w:val="auto"/>
          <w:sz w:val="21"/>
          <w:szCs w:val="21"/>
        </w:rPr>
        <w:t xml:space="preserve"> 3:30 pm or after 4:00 pm.</w:t>
      </w:r>
      <w:r w:rsidR="00540C3D" w:rsidRPr="00540C3D">
        <w:rPr>
          <w:color w:val="auto"/>
          <w:sz w:val="21"/>
          <w:szCs w:val="21"/>
        </w:rPr>
        <w:t>)</w:t>
      </w:r>
    </w:p>
    <w:p w14:paraId="77C069EA" w14:textId="77777777" w:rsidR="00540C3D" w:rsidRPr="00540C3D" w:rsidRDefault="00540C3D" w:rsidP="00540C3D">
      <w:pPr>
        <w:pStyle w:val="ListParagraph"/>
        <w:numPr>
          <w:ilvl w:val="0"/>
          <w:numId w:val="0"/>
        </w:numPr>
        <w:spacing w:after="0"/>
        <w:ind w:left="720"/>
        <w:jc w:val="left"/>
        <w:rPr>
          <w:color w:val="auto"/>
          <w:sz w:val="21"/>
          <w:szCs w:val="21"/>
        </w:rPr>
      </w:pPr>
    </w:p>
    <w:p w14:paraId="3E617933" w14:textId="788FBB7F" w:rsidR="00536783" w:rsidRDefault="00536783" w:rsidP="00540C3D">
      <w:r>
        <w:t xml:space="preserve">Only agents scheduled on Call Center during their break should use the </w:t>
      </w:r>
      <w:r w:rsidR="006A271B">
        <w:t>On-Break</w:t>
      </w:r>
      <w:r>
        <w:t xml:space="preserve"> status in CCA. </w:t>
      </w:r>
    </w:p>
    <w:p w14:paraId="6F2223DB" w14:textId="6275389A" w:rsidR="00536783" w:rsidRPr="00536783" w:rsidRDefault="00536783" w:rsidP="00540C3D">
      <w:r>
        <w:t>Before taking break, agents will check all pages of the directory to ensure that there is no more than 7 agents on break at a time.</w:t>
      </w:r>
    </w:p>
    <w:p w14:paraId="582EFD3A" w14:textId="2EFC7AE8" w:rsidR="00097195" w:rsidRPr="00540C3D" w:rsidRDefault="00123C68" w:rsidP="00540C3D">
      <w:pPr>
        <w:pStyle w:val="Heading1"/>
        <w:spacing w:after="0"/>
        <w:rPr>
          <w:color w:val="002060"/>
        </w:rPr>
      </w:pPr>
      <w:r w:rsidRPr="00540C3D">
        <w:rPr>
          <w:color w:val="002060"/>
        </w:rPr>
        <w:t>Answering  and closing a call</w:t>
      </w:r>
    </w:p>
    <w:p w14:paraId="3AE3193A" w14:textId="77777777" w:rsidR="00123C68" w:rsidRPr="00123C68" w:rsidRDefault="00123C68" w:rsidP="00123C68">
      <w:pPr>
        <w:pStyle w:val="NormalWeb"/>
        <w:numPr>
          <w:ilvl w:val="0"/>
          <w:numId w:val="7"/>
        </w:numPr>
        <w:rPr>
          <w:rFonts w:asciiTheme="majorHAnsi" w:hAnsiTheme="majorHAnsi"/>
          <w:color w:val="000000"/>
          <w:sz w:val="22"/>
          <w:szCs w:val="22"/>
        </w:rPr>
      </w:pPr>
      <w:r>
        <w:rPr>
          <w:rFonts w:asciiTheme="majorHAnsi" w:hAnsiTheme="majorHAnsi"/>
          <w:b/>
          <w:bCs/>
          <w:color w:val="000000"/>
          <w:sz w:val="22"/>
          <w:szCs w:val="22"/>
        </w:rPr>
        <w:t>Answering a call</w:t>
      </w:r>
    </w:p>
    <w:p w14:paraId="762B18B6" w14:textId="568802DF" w:rsidR="00123C68" w:rsidRPr="00123C68" w:rsidRDefault="00123C68" w:rsidP="00123C68">
      <w:pPr>
        <w:pStyle w:val="NormalWeb"/>
        <w:numPr>
          <w:ilvl w:val="1"/>
          <w:numId w:val="7"/>
        </w:numPr>
        <w:rPr>
          <w:rFonts w:asciiTheme="majorHAnsi" w:hAnsiTheme="majorHAnsi"/>
          <w:color w:val="000000"/>
          <w:sz w:val="22"/>
          <w:szCs w:val="22"/>
        </w:rPr>
      </w:pPr>
      <w:r w:rsidRPr="00123C68">
        <w:rPr>
          <w:rFonts w:asciiTheme="majorHAnsi" w:hAnsiTheme="majorHAnsi"/>
          <w:b/>
          <w:bCs/>
          <w:color w:val="000000"/>
          <w:sz w:val="22"/>
          <w:szCs w:val="22"/>
        </w:rPr>
        <w:t>Smile!</w:t>
      </w:r>
      <w:r w:rsidRPr="00123C68">
        <w:rPr>
          <w:rFonts w:asciiTheme="majorHAnsi" w:hAnsiTheme="majorHAnsi"/>
          <w:color w:val="000000"/>
          <w:sz w:val="22"/>
          <w:szCs w:val="22"/>
        </w:rPr>
        <w:t xml:space="preserve"> A smile in your voice can help make the call proceed more smoothly.</w:t>
      </w:r>
    </w:p>
    <w:p w14:paraId="3D6CEBA1" w14:textId="78D29C6B" w:rsidR="00123C68" w:rsidRPr="00123C68" w:rsidRDefault="00123C68" w:rsidP="00123C68">
      <w:pPr>
        <w:pStyle w:val="NormalWeb"/>
        <w:numPr>
          <w:ilvl w:val="1"/>
          <w:numId w:val="7"/>
        </w:numPr>
        <w:rPr>
          <w:rFonts w:asciiTheme="majorHAnsi" w:hAnsiTheme="majorHAnsi"/>
          <w:color w:val="000000"/>
          <w:sz w:val="22"/>
          <w:szCs w:val="22"/>
        </w:rPr>
      </w:pPr>
      <w:r w:rsidRPr="00123C68">
        <w:rPr>
          <w:rFonts w:asciiTheme="majorHAnsi" w:hAnsiTheme="majorHAnsi"/>
          <w:b/>
          <w:bCs/>
          <w:color w:val="000000"/>
          <w:sz w:val="22"/>
          <w:szCs w:val="22"/>
        </w:rPr>
        <w:t>Greeting:</w:t>
      </w:r>
      <w:r w:rsidRPr="00123C68">
        <w:rPr>
          <w:rFonts w:asciiTheme="majorHAnsi" w:hAnsiTheme="majorHAnsi"/>
          <w:color w:val="000000"/>
          <w:sz w:val="22"/>
          <w:szCs w:val="22"/>
        </w:rPr>
        <w:t xml:space="preserve"> “Hello, Southern Consortium Call Center, this is (your first name) may I please have your case Number or social security number?”</w:t>
      </w:r>
    </w:p>
    <w:p w14:paraId="0FFFE517" w14:textId="77777777" w:rsidR="00123C68" w:rsidRPr="00123C68" w:rsidRDefault="00123C68" w:rsidP="00123C68">
      <w:pPr>
        <w:pStyle w:val="NormalWeb"/>
        <w:numPr>
          <w:ilvl w:val="1"/>
          <w:numId w:val="7"/>
        </w:numPr>
        <w:rPr>
          <w:rFonts w:asciiTheme="majorHAnsi" w:hAnsiTheme="majorHAnsi"/>
          <w:color w:val="000000"/>
          <w:sz w:val="22"/>
          <w:szCs w:val="22"/>
        </w:rPr>
      </w:pPr>
      <w:r w:rsidRPr="00123C68">
        <w:rPr>
          <w:rFonts w:asciiTheme="majorHAnsi" w:hAnsiTheme="majorHAnsi"/>
          <w:b/>
          <w:bCs/>
          <w:color w:val="000000"/>
          <w:sz w:val="22"/>
          <w:szCs w:val="22"/>
        </w:rPr>
        <w:t xml:space="preserve">Confirm </w:t>
      </w:r>
      <w:r w:rsidRPr="00123C68">
        <w:rPr>
          <w:rFonts w:asciiTheme="majorHAnsi" w:hAnsiTheme="majorHAnsi"/>
          <w:color w:val="000000"/>
          <w:sz w:val="22"/>
          <w:szCs w:val="22"/>
        </w:rPr>
        <w:t>the caller’s name, current address and phone number.</w:t>
      </w:r>
    </w:p>
    <w:p w14:paraId="3DA80B3C" w14:textId="2703E987" w:rsidR="00097195" w:rsidRPr="00123C68" w:rsidRDefault="00123C68" w:rsidP="00123C68">
      <w:pPr>
        <w:pStyle w:val="NormalWeb"/>
        <w:numPr>
          <w:ilvl w:val="1"/>
          <w:numId w:val="7"/>
        </w:numPr>
      </w:pPr>
      <w:r w:rsidRPr="00123C68">
        <w:rPr>
          <w:rFonts w:asciiTheme="majorHAnsi" w:hAnsiTheme="majorHAnsi"/>
          <w:b/>
          <w:bCs/>
          <w:color w:val="000000"/>
          <w:sz w:val="22"/>
          <w:szCs w:val="22"/>
        </w:rPr>
        <w:t xml:space="preserve">Ask </w:t>
      </w:r>
      <w:r w:rsidRPr="00123C68">
        <w:rPr>
          <w:rFonts w:asciiTheme="majorHAnsi" w:hAnsiTheme="majorHAnsi"/>
          <w:color w:val="000000"/>
          <w:sz w:val="22"/>
          <w:szCs w:val="22"/>
        </w:rPr>
        <w:t>“How may I help you today?”</w:t>
      </w:r>
    </w:p>
    <w:p w14:paraId="5C22B250" w14:textId="77968851" w:rsidR="00123C68" w:rsidRPr="00123C68" w:rsidRDefault="00123C68" w:rsidP="000C70F3">
      <w:pPr>
        <w:pStyle w:val="NormalWeb"/>
        <w:numPr>
          <w:ilvl w:val="0"/>
          <w:numId w:val="7"/>
        </w:numPr>
      </w:pPr>
      <w:r>
        <w:rPr>
          <w:rFonts w:asciiTheme="majorHAnsi" w:hAnsiTheme="majorHAnsi"/>
          <w:b/>
          <w:bCs/>
          <w:color w:val="000000"/>
          <w:sz w:val="22"/>
          <w:szCs w:val="22"/>
        </w:rPr>
        <w:t>Closing a call</w:t>
      </w:r>
    </w:p>
    <w:p w14:paraId="64F88927" w14:textId="329AD61C" w:rsidR="00123C68" w:rsidRPr="00123C68" w:rsidRDefault="00123C68" w:rsidP="00123C68">
      <w:pPr>
        <w:pStyle w:val="NormalWeb"/>
        <w:numPr>
          <w:ilvl w:val="1"/>
          <w:numId w:val="7"/>
        </w:numPr>
      </w:pPr>
      <w:r w:rsidRPr="00123C68">
        <w:rPr>
          <w:b/>
          <w:bCs/>
          <w:sz w:val="22"/>
          <w:szCs w:val="22"/>
        </w:rPr>
        <w:t>Summarize the call.</w:t>
      </w:r>
      <w:r>
        <w:rPr>
          <w:sz w:val="22"/>
          <w:szCs w:val="22"/>
        </w:rPr>
        <w:t xml:space="preserve"> Example “So today we updated your </w:t>
      </w:r>
      <w:r w:rsidR="00540C3D">
        <w:rPr>
          <w:sz w:val="22"/>
          <w:szCs w:val="22"/>
        </w:rPr>
        <w:t>employment,</w:t>
      </w:r>
      <w:r>
        <w:rPr>
          <w:sz w:val="22"/>
          <w:szCs w:val="22"/>
        </w:rPr>
        <w:t xml:space="preserve"> and we will be sending you a request for verification….”</w:t>
      </w:r>
    </w:p>
    <w:p w14:paraId="5ECCCAA4" w14:textId="02560EAB" w:rsidR="00123C68" w:rsidRPr="00A76727" w:rsidRDefault="00A76727" w:rsidP="00123C68">
      <w:pPr>
        <w:pStyle w:val="NormalWeb"/>
        <w:numPr>
          <w:ilvl w:val="1"/>
          <w:numId w:val="7"/>
        </w:numPr>
        <w:rPr>
          <w:sz w:val="22"/>
          <w:szCs w:val="22"/>
        </w:rPr>
      </w:pPr>
      <w:r w:rsidRPr="00A76727">
        <w:rPr>
          <w:b/>
          <w:bCs/>
          <w:sz w:val="22"/>
          <w:szCs w:val="22"/>
        </w:rPr>
        <w:t>Close the call</w:t>
      </w:r>
      <w:r w:rsidRPr="00A76727">
        <w:rPr>
          <w:sz w:val="22"/>
          <w:szCs w:val="22"/>
        </w:rPr>
        <w:t>. Example “Is there anything else that I can help you with today?”</w:t>
      </w:r>
    </w:p>
    <w:p w14:paraId="2A5DABE1" w14:textId="6697A9AF" w:rsidR="00540C3D" w:rsidRPr="00540C3D" w:rsidRDefault="00536783" w:rsidP="00540C3D">
      <w:pPr>
        <w:pStyle w:val="Heading1"/>
        <w:rPr>
          <w:color w:val="002060"/>
        </w:rPr>
      </w:pPr>
      <w:r w:rsidRPr="00540C3D">
        <w:rPr>
          <w:color w:val="002060"/>
        </w:rPr>
        <w:t>CCA Status definitions</w:t>
      </w:r>
    </w:p>
    <w:p w14:paraId="5F55AE24" w14:textId="0F21F0F6" w:rsidR="00536783" w:rsidRDefault="00536783" w:rsidP="00536783">
      <w:pPr>
        <w:pStyle w:val="checkboxindent"/>
        <w:numPr>
          <w:ilvl w:val="0"/>
          <w:numId w:val="8"/>
        </w:numPr>
      </w:pPr>
      <w:r>
        <w:t xml:space="preserve">Phone agents need to use only the following statuses </w:t>
      </w:r>
      <w:r w:rsidR="00201A79">
        <w:t>in CCA:</w:t>
      </w:r>
    </w:p>
    <w:p w14:paraId="1F4E75C0" w14:textId="66841DC4" w:rsidR="00536783" w:rsidRPr="006A271B" w:rsidRDefault="00536783" w:rsidP="00536783">
      <w:pPr>
        <w:pStyle w:val="checkboxindent"/>
        <w:numPr>
          <w:ilvl w:val="1"/>
          <w:numId w:val="8"/>
        </w:numPr>
      </w:pPr>
      <w:r w:rsidRPr="006A271B">
        <w:rPr>
          <w:b/>
          <w:bCs/>
        </w:rPr>
        <w:t>Available</w:t>
      </w:r>
      <w:r w:rsidRPr="006A271B">
        <w:t>- waiting for a call</w:t>
      </w:r>
    </w:p>
    <w:p w14:paraId="7576C423" w14:textId="32FB0018" w:rsidR="00536783" w:rsidRPr="006A271B" w:rsidRDefault="00536783" w:rsidP="00536783">
      <w:pPr>
        <w:pStyle w:val="checkboxindent"/>
        <w:numPr>
          <w:ilvl w:val="1"/>
          <w:numId w:val="8"/>
        </w:numPr>
      </w:pPr>
      <w:r w:rsidRPr="006A271B">
        <w:rPr>
          <w:b/>
          <w:bCs/>
        </w:rPr>
        <w:t>After Call</w:t>
      </w:r>
      <w:r w:rsidRPr="006A271B">
        <w:t>- working on finishing a case from an incoming CCA call</w:t>
      </w:r>
    </w:p>
    <w:p w14:paraId="623F5D34" w14:textId="30DE7641" w:rsidR="00536783" w:rsidRPr="006A271B" w:rsidRDefault="00536783" w:rsidP="00536783">
      <w:pPr>
        <w:pStyle w:val="checkboxindent"/>
        <w:numPr>
          <w:ilvl w:val="1"/>
          <w:numId w:val="8"/>
        </w:numPr>
      </w:pPr>
      <w:r w:rsidRPr="006A271B">
        <w:rPr>
          <w:b/>
          <w:bCs/>
        </w:rPr>
        <w:t>Last Call</w:t>
      </w:r>
      <w:r w:rsidRPr="006A271B">
        <w:t>- restroom break</w:t>
      </w:r>
    </w:p>
    <w:p w14:paraId="541E7E41" w14:textId="1A61694E" w:rsidR="00536783" w:rsidRPr="006A271B" w:rsidRDefault="00536783" w:rsidP="00536783">
      <w:pPr>
        <w:pStyle w:val="checkboxindent"/>
        <w:numPr>
          <w:ilvl w:val="1"/>
          <w:numId w:val="8"/>
        </w:numPr>
      </w:pPr>
      <w:r w:rsidRPr="006A271B">
        <w:rPr>
          <w:b/>
          <w:bCs/>
        </w:rPr>
        <w:t>On Break</w:t>
      </w:r>
      <w:r w:rsidRPr="006A271B">
        <w:t>- 15-minute break during a scheduled call center shift</w:t>
      </w:r>
    </w:p>
    <w:p w14:paraId="1E684AD1" w14:textId="57A56925" w:rsidR="00536783" w:rsidRPr="006A271B" w:rsidRDefault="00536783" w:rsidP="00536783">
      <w:pPr>
        <w:pStyle w:val="checkboxindent"/>
        <w:numPr>
          <w:ilvl w:val="1"/>
          <w:numId w:val="8"/>
        </w:numPr>
      </w:pPr>
      <w:r w:rsidRPr="006A271B">
        <w:rPr>
          <w:b/>
          <w:bCs/>
        </w:rPr>
        <w:t>Lunch</w:t>
      </w:r>
      <w:r w:rsidRPr="006A271B">
        <w:t>- lunch break during a scheduled call center shift</w:t>
      </w:r>
    </w:p>
    <w:p w14:paraId="7FBF9F2F" w14:textId="53775328" w:rsidR="00DD36C1" w:rsidRDefault="00DD36C1" w:rsidP="00536783">
      <w:pPr>
        <w:pStyle w:val="checkboxindent"/>
        <w:numPr>
          <w:ilvl w:val="1"/>
          <w:numId w:val="8"/>
        </w:numPr>
      </w:pPr>
      <w:r>
        <w:rPr>
          <w:b/>
          <w:bCs/>
        </w:rPr>
        <w:t>Document Processing</w:t>
      </w:r>
      <w:r w:rsidRPr="00DD36C1">
        <w:t>-</w:t>
      </w:r>
      <w:r>
        <w:t xml:space="preserve"> working on documents outside of CCA- available for SOS</w:t>
      </w:r>
    </w:p>
    <w:p w14:paraId="23BE0358" w14:textId="24F4572C" w:rsidR="00DD36C1" w:rsidRDefault="00DD36C1" w:rsidP="00536783">
      <w:pPr>
        <w:pStyle w:val="checkboxindent"/>
        <w:numPr>
          <w:ilvl w:val="1"/>
          <w:numId w:val="8"/>
        </w:numPr>
      </w:pPr>
      <w:r>
        <w:rPr>
          <w:b/>
          <w:bCs/>
        </w:rPr>
        <w:t>Renewal Processing</w:t>
      </w:r>
      <w:r w:rsidRPr="00DD36C1">
        <w:t>-</w:t>
      </w:r>
      <w:r>
        <w:t xml:space="preserve"> completing renewals through CCA- available for SOS</w:t>
      </w:r>
    </w:p>
    <w:p w14:paraId="36CB23FA" w14:textId="7EEA9409" w:rsidR="00DD36C1" w:rsidRDefault="00DD36C1" w:rsidP="00536783">
      <w:pPr>
        <w:pStyle w:val="checkboxindent"/>
        <w:numPr>
          <w:ilvl w:val="1"/>
          <w:numId w:val="8"/>
        </w:numPr>
      </w:pPr>
      <w:r>
        <w:rPr>
          <w:b/>
          <w:bCs/>
        </w:rPr>
        <w:t>Application Processing</w:t>
      </w:r>
      <w:r w:rsidRPr="00DD36C1">
        <w:t>-</w:t>
      </w:r>
      <w:r>
        <w:t xml:space="preserve"> completing applications through CCA- not available for SOS</w:t>
      </w:r>
    </w:p>
    <w:p w14:paraId="083E1B01" w14:textId="7A06667A" w:rsidR="00DD36C1" w:rsidRPr="00DB1D49" w:rsidRDefault="00DD36C1" w:rsidP="00536783">
      <w:pPr>
        <w:pStyle w:val="checkboxindent"/>
        <w:numPr>
          <w:ilvl w:val="1"/>
          <w:numId w:val="8"/>
        </w:numPr>
      </w:pPr>
      <w:r>
        <w:rPr>
          <w:b/>
          <w:bCs/>
        </w:rPr>
        <w:t>Meeting</w:t>
      </w:r>
      <w:r w:rsidRPr="00DD36C1">
        <w:t>-</w:t>
      </w:r>
      <w:r>
        <w:t xml:space="preserve"> attending other things outside CCA- not available for SOS</w:t>
      </w:r>
    </w:p>
    <w:p w14:paraId="73974720" w14:textId="33FE48DA" w:rsidR="00600433" w:rsidRPr="00DB1D49" w:rsidRDefault="00600433" w:rsidP="00DB1D49">
      <w:pPr>
        <w:pStyle w:val="checkboxindent"/>
      </w:pPr>
    </w:p>
    <w:sectPr w:rsidR="00600433" w:rsidRPr="00DB1D49" w:rsidSect="009A7F28">
      <w:headerReference w:type="even" r:id="rId10"/>
      <w:headerReference w:type="default" r:id="rId11"/>
      <w:footerReference w:type="even" r:id="rId12"/>
      <w:footerReference w:type="default" r:id="rId13"/>
      <w:headerReference w:type="first" r:id="rId14"/>
      <w:footerReference w:type="first" r:id="rId15"/>
      <w:pgSz w:w="12240" w:h="15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BCBD" w14:textId="77777777" w:rsidR="00123C68" w:rsidRDefault="00123C68" w:rsidP="00600433">
      <w:pPr>
        <w:spacing w:after="0" w:line="240" w:lineRule="auto"/>
      </w:pPr>
      <w:r>
        <w:separator/>
      </w:r>
    </w:p>
  </w:endnote>
  <w:endnote w:type="continuationSeparator" w:id="0">
    <w:p w14:paraId="69A0EE45" w14:textId="77777777" w:rsidR="00123C68" w:rsidRDefault="00123C68"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altName w:val="Geneva"/>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Office Preview Font">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FD" w14:textId="77777777" w:rsidR="00F1423A" w:rsidRDefault="00F1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F548" w14:textId="77777777" w:rsidR="00F1423A" w:rsidRDefault="00F14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EE04" w14:textId="77777777" w:rsidR="009A5B55" w:rsidRDefault="008872F8">
    <w:pPr>
      <w:pStyle w:val="Footer"/>
    </w:pPr>
    <w:r>
      <w:rPr>
        <w:noProof/>
        <w:lang w:val="en-GB" w:eastAsia="en-GB"/>
      </w:rPr>
      <mc:AlternateContent>
        <mc:Choice Requires="wps">
          <w:drawing>
            <wp:anchor distT="0" distB="0" distL="114300" distR="114300" simplePos="0" relativeHeight="251657728" behindDoc="1" locked="1" layoutInCell="1" allowOverlap="1" wp14:anchorId="6DE935ED" wp14:editId="26C6C839">
              <wp:simplePos x="0" y="0"/>
              <wp:positionH relativeFrom="page">
                <wp:posOffset>6702425</wp:posOffset>
              </wp:positionH>
              <wp:positionV relativeFrom="page">
                <wp:posOffset>9552940</wp:posOffset>
              </wp:positionV>
              <wp:extent cx="1422400" cy="234950"/>
              <wp:effectExtent l="6350" t="8890" r="0" b="381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33A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DzQgIAAHQEAAAOAAAAZHJzL2Uyb0RvYy54bWysVMFuEzEQvSPxD5bvdLNpiuiqm6pqVYRU&#10;oFLLB0y83qzB9pixk035esbeJAS4IXKwdsb2vHlvnnN1vXNWbDVFg76V9dlMCu0VdsavW/nl+f7N&#10;OyliAt+BRa9b+aKjvF6+fnU1hkbPcUDbaRJcxMdmDK0cUgpNVUU1aAfxDIP2vNkjOUgc0rrqCEau&#10;7mw1n83eViNSFwiVjpGzd9OmXJb6fa9V+tz3USdhW8m9pbJSWVd5rZZX0KwJwmDUvg34hy4cGM+g&#10;x1J3kEBsyPxVyhlFGLFPZwpdhX1vlC4cmE09+4PN0wBBFy4sTgxHmeL/K6s+bR9JmI5nJ4UHxyO6&#10;2SQsyIJTySTLuTutkCCZrRYrFlxTFm4MseH7T+GRMvUYHlB9i8Lj7QB+rW+IcBw0dNxunc9Xv13I&#10;QeSrYjV+xI4xgHGLhrueXC7I6ohdGdXLcVR6l4TiZL2Yzxcznqjivfn54vKizLKC5nA7UEzvNTqR&#10;P1oZgMBabZGH7QoMbB9iKjPr9syh+ypF7yw7YAtW1Bf1+cXUOTT70wxwKFw4ozXdvbG2BNm0+taS&#10;4NvMRynt07xg2Y1jklO+nuXf5DzOsz+n/IFA8X4uw4qxqqcI1mccjxkxCwrNlNHF6UznoHIWdhrQ&#10;CrsXFplwsj4/Vf4YkH5IMbLtWxm/b4C0FPaD50Fd1otFfienAZ0Gq9MAvOJSrUxSTJ+3aXpbm0Bm&#10;PTBSXeh7zKbqzbG/qau9Jdjahcv+Gea3cxqXU7/+LJY/AQAA//8DAFBLAwQUAAYACAAAACEADB+0&#10;CuMAAAAPAQAADwAAAGRycy9kb3ducmV2LnhtbEyPwU7DMBBE70j8g7VI3KjdkhQa4lSICg5IRaLl&#10;ws2Jt0kgtiPbbQJf380Jbjuzo9m3+Xo0HTuhD62zEuYzAQxt5XRrawkf++ebe2AhKqtV5yxK+MEA&#10;6+LyIleZdoN9x9Mu1oxKbMiUhCbGPuM8VA0aFWauR0u7g/NGRZK+5tqrgcpNxxdCLLlRraULjerx&#10;qcHqe3c0Eg5f7e3L5+vbZlVveen5drMc9r9SXl+Njw/AIo7xLwwTPqFDQUylO1odWEdapGlKWZpS&#10;kSTApszibkVeOXnJPAFe5Pz/H8UZAAD//wMAUEsBAi0AFAAGAAgAAAAhALaDOJL+AAAA4QEAABMA&#10;AAAAAAAAAAAAAAAAAAAAAFtDb250ZW50X1R5cGVzXS54bWxQSwECLQAUAAYACAAAACEAOP0h/9YA&#10;AACUAQAACwAAAAAAAAAAAAAAAAAvAQAAX3JlbHMvLnJlbHNQSwECLQAUAAYACAAAACEAcKZA80IC&#10;AAB0BAAADgAAAAAAAAAAAAAAAAAuAgAAZHJzL2Uyb0RvYy54bWxQSwECLQAUAAYACAAAACEADB+0&#10;CuMAAAAPAQAADwAAAAAAAAAAAAAAAACcBAAAZHJzL2Rvd25yZXYueG1sUEsFBgAAAAAEAAQA8wAA&#10;AKwFAAAAAA==&#10;" fillcolor="#19aed7 [3205]" stroked="f" strokecolor="black [3213]" strokeweight=".2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02D0" w14:textId="77777777" w:rsidR="00123C68" w:rsidRDefault="00123C68" w:rsidP="00600433">
      <w:pPr>
        <w:spacing w:after="0" w:line="240" w:lineRule="auto"/>
      </w:pPr>
      <w:r>
        <w:separator/>
      </w:r>
    </w:p>
  </w:footnote>
  <w:footnote w:type="continuationSeparator" w:id="0">
    <w:p w14:paraId="4623F0C4" w14:textId="77777777" w:rsidR="00123C68" w:rsidRDefault="00123C68" w:rsidP="0060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17CC" w14:textId="77777777" w:rsidR="00F1423A" w:rsidRDefault="00F1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3132" w14:textId="77777777" w:rsidR="00F1423A" w:rsidRDefault="00F14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F269" w14:textId="77777777" w:rsidR="00F1423A" w:rsidRDefault="00F14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210C"/>
    <w:multiLevelType w:val="hybridMultilevel"/>
    <w:tmpl w:val="271C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417F3"/>
    <w:multiLevelType w:val="hybridMultilevel"/>
    <w:tmpl w:val="FC7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D637C"/>
    <w:multiLevelType w:val="hybridMultilevel"/>
    <w:tmpl w:val="A92A2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9419D"/>
    <w:multiLevelType w:val="hybridMultilevel"/>
    <w:tmpl w:val="B7F02974"/>
    <w:lvl w:ilvl="0" w:tplc="FE06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82E01"/>
    <w:multiLevelType w:val="hybridMultilevel"/>
    <w:tmpl w:val="BE182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7"/>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68"/>
    <w:rsid w:val="00034A3C"/>
    <w:rsid w:val="00097195"/>
    <w:rsid w:val="00123C68"/>
    <w:rsid w:val="00170B79"/>
    <w:rsid w:val="00201A79"/>
    <w:rsid w:val="0026678F"/>
    <w:rsid w:val="002F7CB6"/>
    <w:rsid w:val="00336B37"/>
    <w:rsid w:val="0035513C"/>
    <w:rsid w:val="00355878"/>
    <w:rsid w:val="00534A3E"/>
    <w:rsid w:val="00536783"/>
    <w:rsid w:val="00540C3D"/>
    <w:rsid w:val="005D608A"/>
    <w:rsid w:val="00600433"/>
    <w:rsid w:val="0066288D"/>
    <w:rsid w:val="006644C3"/>
    <w:rsid w:val="00693182"/>
    <w:rsid w:val="006A271B"/>
    <w:rsid w:val="006C0713"/>
    <w:rsid w:val="00722A2F"/>
    <w:rsid w:val="00726386"/>
    <w:rsid w:val="00835706"/>
    <w:rsid w:val="008872F8"/>
    <w:rsid w:val="0094278A"/>
    <w:rsid w:val="009A5B55"/>
    <w:rsid w:val="009A7F28"/>
    <w:rsid w:val="009B6F5A"/>
    <w:rsid w:val="00A76727"/>
    <w:rsid w:val="00AC5A9E"/>
    <w:rsid w:val="00B30C18"/>
    <w:rsid w:val="00B67E42"/>
    <w:rsid w:val="00BA4BC4"/>
    <w:rsid w:val="00C55D16"/>
    <w:rsid w:val="00C8063B"/>
    <w:rsid w:val="00D171AC"/>
    <w:rsid w:val="00D64AE6"/>
    <w:rsid w:val="00DB1D49"/>
    <w:rsid w:val="00DD36C1"/>
    <w:rsid w:val="00DE1986"/>
    <w:rsid w:val="00E72DBD"/>
    <w:rsid w:val="00E81499"/>
    <w:rsid w:val="00F1423A"/>
    <w:rsid w:val="00FA1C41"/>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787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80B350" w:themeColor="accent3"/>
      </w:pBdr>
      <w:spacing w:before="200" w:after="40" w:line="240" w:lineRule="auto"/>
      <w:ind w:right="3240"/>
      <w:outlineLvl w:val="0"/>
    </w:pPr>
    <w:rPr>
      <w:rFonts w:asciiTheme="majorHAnsi" w:hAnsiTheme="majorHAnsi"/>
      <w:caps/>
      <w:color w:val="19AED7"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19AED7"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paragraph" w:styleId="NormalWeb">
    <w:name w:val="Normal (Web)"/>
    <w:basedOn w:val="Normal"/>
    <w:uiPriority w:val="99"/>
    <w:unhideWhenUsed/>
    <w:rsid w:val="00123C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D36C1"/>
    <w:rPr>
      <w:color w:val="0000FF" w:themeColor="hyperlink"/>
      <w:u w:val="single"/>
    </w:rPr>
  </w:style>
  <w:style w:type="character" w:styleId="UnresolvedMention">
    <w:name w:val="Unresolved Mention"/>
    <w:basedOn w:val="DefaultParagraphFont"/>
    <w:uiPriority w:val="99"/>
    <w:semiHidden/>
    <w:unhideWhenUsed/>
    <w:rsid w:val="00DD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1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man\AppData\Roaming\Microsoft\Templates\Homework%20tips%20checklist.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Call Center</Value>
    </Training_x0020_Topic>
    <Document_x0020_Type xmlns="2f254586-b35f-4441-a040-f54e6e92090e">
      <Value>Desk Aid</Value>
      <Value>New Worker Classroom Training</Value>
    </Document_x0020_Type>
  </documentManagement>
</p:properties>
</file>

<file path=customXml/itemProps1.xml><?xml version="1.0" encoding="utf-8"?>
<ds:datastoreItem xmlns:ds="http://schemas.openxmlformats.org/officeDocument/2006/customXml" ds:itemID="{01B10F69-A9B1-4C39-96FB-0E30B42B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3.xml><?xml version="1.0" encoding="utf-8"?>
<ds:datastoreItem xmlns:ds="http://schemas.openxmlformats.org/officeDocument/2006/customXml" ds:itemID="{DCA74777-9C48-4306-9439-1305A002AB95}">
  <ds:schemaRefs>
    <ds:schemaRef ds:uri="http://purl.org/dc/dcmitype/"/>
    <ds:schemaRef ds:uri="http://www.w3.org/XML/1998/namespace"/>
    <ds:schemaRef ds:uri="http://purl.org/dc/terms/"/>
    <ds:schemaRef ds:uri="2f254586-b35f-4441-a040-f54e6e92090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Homework tips checklist</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2021-07-09T14:37:00Z</dcterms:created>
  <dcterms:modified xsi:type="dcterms:W3CDTF">2021-08-17T18:13:00Z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